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4EC2" w:rsidRPr="00A27FDC" w:rsidRDefault="00DF4EC2" w:rsidP="00A27FDC">
      <w:pPr>
        <w:spacing w:line="360" w:lineRule="auto"/>
        <w:ind w:right="26"/>
        <w:jc w:val="center"/>
        <w:rPr>
          <w:rFonts w:ascii="Arial" w:hAnsi="Arial" w:cs="Arial"/>
          <w:b/>
          <w:sz w:val="32"/>
          <w:szCs w:val="32"/>
          <w:lang w:val="mk-MK"/>
        </w:rPr>
      </w:pPr>
    </w:p>
    <w:p w:rsidR="00DF4EC2" w:rsidRPr="00A27FDC" w:rsidRDefault="00020F8E" w:rsidP="00A27FDC">
      <w:pPr>
        <w:spacing w:line="360" w:lineRule="auto"/>
        <w:ind w:right="26"/>
        <w:jc w:val="center"/>
        <w:rPr>
          <w:rFonts w:ascii="Arial" w:hAnsi="Arial" w:cs="Arial"/>
          <w:b/>
          <w:sz w:val="28"/>
          <w:szCs w:val="28"/>
          <w:lang w:val="mk-MK"/>
        </w:rPr>
      </w:pPr>
      <w:r w:rsidRPr="00A27FDC">
        <w:rPr>
          <w:rFonts w:ascii="Arial" w:hAnsi="Arial" w:cs="Arial"/>
          <w:b/>
          <w:sz w:val="28"/>
          <w:szCs w:val="28"/>
        </w:rPr>
        <w:t>II</w:t>
      </w:r>
      <w:r w:rsidRPr="00A27FDC">
        <w:rPr>
          <w:rFonts w:ascii="Arial" w:hAnsi="Arial" w:cs="Arial"/>
          <w:b/>
          <w:sz w:val="28"/>
          <w:szCs w:val="28"/>
          <w:lang w:val="mk-MK"/>
        </w:rPr>
        <w:t xml:space="preserve"> ОПИС НА ТЕХНИЧКИТЕ АКТИВНОСТИ</w:t>
      </w:r>
    </w:p>
    <w:p w:rsidR="00DF4EC2" w:rsidRPr="00A27FDC" w:rsidRDefault="00DF4EC2" w:rsidP="00A27FDC">
      <w:pPr>
        <w:spacing w:line="360" w:lineRule="auto"/>
        <w:ind w:right="26"/>
        <w:jc w:val="center"/>
        <w:rPr>
          <w:rFonts w:ascii="Arial" w:hAnsi="Arial" w:cs="Arial"/>
          <w:sz w:val="36"/>
          <w:szCs w:val="36"/>
          <w:lang w:val="mk-MK"/>
        </w:rPr>
      </w:pPr>
    </w:p>
    <w:p w:rsidR="00DF4EC2" w:rsidRPr="00A27FDC" w:rsidRDefault="00020F8E" w:rsidP="00A27FDC">
      <w:pPr>
        <w:spacing w:line="360" w:lineRule="auto"/>
        <w:ind w:right="26"/>
        <w:jc w:val="center"/>
        <w:rPr>
          <w:rFonts w:ascii="Arial" w:hAnsi="Arial" w:cs="Arial"/>
          <w:sz w:val="24"/>
          <w:szCs w:val="24"/>
          <w:lang w:val="mk-MK"/>
        </w:rPr>
      </w:pPr>
      <w:r w:rsidRPr="00A27FDC">
        <w:rPr>
          <w:rFonts w:ascii="Arial" w:hAnsi="Arial" w:cs="Arial"/>
          <w:sz w:val="24"/>
          <w:szCs w:val="24"/>
          <w:lang w:val="mk-MK"/>
        </w:rPr>
        <w:t>С О Д Р Ж И Н А</w:t>
      </w:r>
    </w:p>
    <w:p w:rsidR="00DF4EC2" w:rsidRPr="00A27FDC" w:rsidRDefault="00DF4EC2" w:rsidP="00A27FDC">
      <w:pPr>
        <w:spacing w:line="360" w:lineRule="auto"/>
        <w:ind w:right="26"/>
        <w:rPr>
          <w:rFonts w:ascii="Arial" w:hAnsi="Arial" w:cs="Arial"/>
          <w:sz w:val="24"/>
          <w:szCs w:val="24"/>
          <w:lang w:val="mk-MK"/>
        </w:rPr>
      </w:pPr>
    </w:p>
    <w:p w:rsidR="00DF4EC2" w:rsidRPr="00A27FDC" w:rsidRDefault="00DF4EC2" w:rsidP="00A27FDC">
      <w:pPr>
        <w:spacing w:line="360" w:lineRule="auto"/>
        <w:ind w:right="26"/>
        <w:rPr>
          <w:rFonts w:ascii="Arial" w:hAnsi="Arial" w:cs="Arial"/>
          <w:sz w:val="24"/>
          <w:szCs w:val="24"/>
          <w:lang w:val="mk-MK"/>
        </w:rPr>
      </w:pPr>
    </w:p>
    <w:sdt>
      <w:sdtPr>
        <w:rPr>
          <w:rFonts w:ascii="Arial" w:eastAsia="Times New Roman" w:hAnsi="Arial" w:cs="Arial"/>
          <w:b w:val="0"/>
          <w:bCs w:val="0"/>
          <w:color w:val="auto"/>
          <w:sz w:val="20"/>
          <w:szCs w:val="20"/>
        </w:rPr>
        <w:id w:val="5963719"/>
        <w:docPartObj>
          <w:docPartGallery w:val="Table of Contents"/>
          <w:docPartUnique/>
        </w:docPartObj>
      </w:sdtPr>
      <w:sdtEndPr>
        <w:rPr>
          <w:rFonts w:ascii="Times New Roman" w:hAnsi="Times New Roman" w:cs="Times New Roman"/>
        </w:rPr>
      </w:sdtEndPr>
      <w:sdtContent>
        <w:p w:rsidR="00580B37" w:rsidRPr="006272C5" w:rsidRDefault="00580B37" w:rsidP="00580B37">
          <w:pPr>
            <w:pStyle w:val="TOCHeading"/>
            <w:spacing w:line="360" w:lineRule="auto"/>
            <w:rPr>
              <w:rFonts w:ascii="Arial" w:hAnsi="Arial" w:cs="Arial"/>
            </w:rPr>
          </w:pPr>
        </w:p>
        <w:p w:rsidR="002832BC" w:rsidRPr="002832BC" w:rsidRDefault="00A6388B">
          <w:pPr>
            <w:pStyle w:val="TOC1"/>
            <w:tabs>
              <w:tab w:val="left" w:pos="660"/>
              <w:tab w:val="right" w:leader="dot" w:pos="9487"/>
            </w:tabs>
            <w:rPr>
              <w:rFonts w:ascii="Arial" w:eastAsiaTheme="minorEastAsia" w:hAnsi="Arial" w:cs="Arial"/>
              <w:noProof/>
              <w:sz w:val="24"/>
              <w:szCs w:val="24"/>
              <w:lang w:val="mk-MK" w:eastAsia="mk-MK"/>
            </w:rPr>
          </w:pPr>
          <w:r w:rsidRPr="002832BC">
            <w:rPr>
              <w:rFonts w:ascii="Arial" w:hAnsi="Arial" w:cs="Arial"/>
              <w:sz w:val="24"/>
              <w:szCs w:val="24"/>
            </w:rPr>
            <w:fldChar w:fldCharType="begin"/>
          </w:r>
          <w:r w:rsidR="00580B37" w:rsidRPr="002832BC">
            <w:rPr>
              <w:rFonts w:ascii="Arial" w:hAnsi="Arial" w:cs="Arial"/>
              <w:sz w:val="24"/>
              <w:szCs w:val="24"/>
            </w:rPr>
            <w:instrText xml:space="preserve"> TOC \o "1-3" \h \z \u </w:instrText>
          </w:r>
          <w:r w:rsidRPr="002832BC">
            <w:rPr>
              <w:rFonts w:ascii="Arial" w:hAnsi="Arial" w:cs="Arial"/>
              <w:sz w:val="24"/>
              <w:szCs w:val="24"/>
            </w:rPr>
            <w:fldChar w:fldCharType="separate"/>
          </w:r>
          <w:hyperlink w:anchor="_Toc425433793" w:history="1">
            <w:r w:rsidR="002832BC" w:rsidRPr="002832BC">
              <w:rPr>
                <w:rStyle w:val="Hyperlink"/>
                <w:rFonts w:ascii="Arial" w:hAnsi="Arial" w:cs="Arial"/>
                <w:noProof/>
                <w:sz w:val="24"/>
                <w:szCs w:val="24"/>
              </w:rPr>
              <w:t>II</w:t>
            </w:r>
            <w:r w:rsidR="002832BC" w:rsidRPr="002832BC">
              <w:rPr>
                <w:rStyle w:val="Hyperlink"/>
                <w:rFonts w:ascii="Arial" w:hAnsi="Arial" w:cs="Arial"/>
                <w:noProof/>
                <w:sz w:val="24"/>
                <w:szCs w:val="24"/>
                <w:lang w:val="mk-MK"/>
              </w:rPr>
              <w:t>.1</w:t>
            </w:r>
            <w:r w:rsidR="002832BC" w:rsidRPr="002832BC">
              <w:rPr>
                <w:rFonts w:ascii="Arial" w:eastAsiaTheme="minorEastAsia" w:hAnsi="Arial" w:cs="Arial"/>
                <w:noProof/>
                <w:sz w:val="24"/>
                <w:szCs w:val="24"/>
                <w:lang w:val="mk-MK" w:eastAsia="mk-MK"/>
              </w:rPr>
              <w:tab/>
            </w:r>
            <w:r w:rsidR="002832BC" w:rsidRPr="002832BC">
              <w:rPr>
                <w:rStyle w:val="Hyperlink"/>
                <w:rFonts w:ascii="Arial" w:hAnsi="Arial" w:cs="Arial"/>
                <w:noProof/>
                <w:sz w:val="24"/>
                <w:szCs w:val="24"/>
                <w:lang w:val="mk-MK"/>
              </w:rPr>
              <w:t>Опис на проектот - ``Б`` Интегрирана еколошка дозвола</w:t>
            </w:r>
            <w:r w:rsidR="002832BC" w:rsidRPr="002832BC">
              <w:rPr>
                <w:rFonts w:ascii="Arial" w:hAnsi="Arial" w:cs="Arial"/>
                <w:noProof/>
                <w:webHidden/>
                <w:sz w:val="24"/>
                <w:szCs w:val="24"/>
              </w:rPr>
              <w:tab/>
            </w:r>
            <w:r w:rsidR="002832BC" w:rsidRPr="002832BC">
              <w:rPr>
                <w:rFonts w:ascii="Arial" w:hAnsi="Arial" w:cs="Arial"/>
                <w:noProof/>
                <w:webHidden/>
                <w:sz w:val="24"/>
                <w:szCs w:val="24"/>
              </w:rPr>
              <w:fldChar w:fldCharType="begin"/>
            </w:r>
            <w:r w:rsidR="002832BC" w:rsidRPr="002832BC">
              <w:rPr>
                <w:rFonts w:ascii="Arial" w:hAnsi="Arial" w:cs="Arial"/>
                <w:noProof/>
                <w:webHidden/>
                <w:sz w:val="24"/>
                <w:szCs w:val="24"/>
              </w:rPr>
              <w:instrText xml:space="preserve"> PAGEREF _Toc425433793 \h </w:instrText>
            </w:r>
            <w:r w:rsidR="002832BC" w:rsidRPr="002832BC">
              <w:rPr>
                <w:rFonts w:ascii="Arial" w:hAnsi="Arial" w:cs="Arial"/>
                <w:noProof/>
                <w:webHidden/>
                <w:sz w:val="24"/>
                <w:szCs w:val="24"/>
              </w:rPr>
            </w:r>
            <w:r w:rsidR="002832BC" w:rsidRPr="002832BC">
              <w:rPr>
                <w:rFonts w:ascii="Arial" w:hAnsi="Arial" w:cs="Arial"/>
                <w:noProof/>
                <w:webHidden/>
                <w:sz w:val="24"/>
                <w:szCs w:val="24"/>
              </w:rPr>
              <w:fldChar w:fldCharType="separate"/>
            </w:r>
            <w:r w:rsidR="002832BC">
              <w:rPr>
                <w:rFonts w:ascii="Arial" w:hAnsi="Arial" w:cs="Arial"/>
                <w:noProof/>
                <w:webHidden/>
                <w:sz w:val="24"/>
                <w:szCs w:val="24"/>
              </w:rPr>
              <w:t>2</w:t>
            </w:r>
            <w:r w:rsidR="002832BC" w:rsidRPr="002832BC">
              <w:rPr>
                <w:rFonts w:ascii="Arial" w:hAnsi="Arial" w:cs="Arial"/>
                <w:noProof/>
                <w:webHidden/>
                <w:sz w:val="24"/>
                <w:szCs w:val="24"/>
              </w:rPr>
              <w:fldChar w:fldCharType="end"/>
            </w:r>
          </w:hyperlink>
        </w:p>
        <w:p w:rsidR="002832BC" w:rsidRPr="002832BC" w:rsidRDefault="002832BC">
          <w:pPr>
            <w:pStyle w:val="TOC1"/>
            <w:tabs>
              <w:tab w:val="right" w:leader="dot" w:pos="9487"/>
            </w:tabs>
            <w:rPr>
              <w:rFonts w:ascii="Arial" w:eastAsiaTheme="minorEastAsia" w:hAnsi="Arial" w:cs="Arial"/>
              <w:noProof/>
              <w:sz w:val="24"/>
              <w:szCs w:val="24"/>
              <w:lang w:val="mk-MK" w:eastAsia="mk-MK"/>
            </w:rPr>
          </w:pPr>
          <w:hyperlink w:anchor="_Toc425433794" w:history="1">
            <w:r w:rsidRPr="002832BC">
              <w:rPr>
                <w:rStyle w:val="Hyperlink"/>
                <w:rFonts w:ascii="Arial" w:hAnsi="Arial" w:cs="Arial"/>
                <w:noProof/>
                <w:sz w:val="24"/>
                <w:szCs w:val="24"/>
              </w:rPr>
              <w:t>II</w:t>
            </w:r>
            <w:r w:rsidRPr="002832BC">
              <w:rPr>
                <w:rStyle w:val="Hyperlink"/>
                <w:rFonts w:ascii="Arial" w:hAnsi="Arial" w:cs="Arial"/>
                <w:noProof/>
                <w:sz w:val="24"/>
                <w:szCs w:val="24"/>
                <w:lang w:val="mk-MK"/>
              </w:rPr>
              <w:t>.2  Кратка историја и локација на Бетонската база и Сепарација Голец Транс</w:t>
            </w:r>
            <w:r w:rsidRPr="002832BC">
              <w:rPr>
                <w:rFonts w:ascii="Arial" w:hAnsi="Arial" w:cs="Arial"/>
                <w:noProof/>
                <w:webHidden/>
                <w:sz w:val="24"/>
                <w:szCs w:val="24"/>
              </w:rPr>
              <w:tab/>
            </w:r>
            <w:r w:rsidRPr="002832BC">
              <w:rPr>
                <w:rFonts w:ascii="Arial" w:hAnsi="Arial" w:cs="Arial"/>
                <w:noProof/>
                <w:webHidden/>
                <w:sz w:val="24"/>
                <w:szCs w:val="24"/>
              </w:rPr>
              <w:fldChar w:fldCharType="begin"/>
            </w:r>
            <w:r w:rsidRPr="002832BC">
              <w:rPr>
                <w:rFonts w:ascii="Arial" w:hAnsi="Arial" w:cs="Arial"/>
                <w:noProof/>
                <w:webHidden/>
                <w:sz w:val="24"/>
                <w:szCs w:val="24"/>
              </w:rPr>
              <w:instrText xml:space="preserve"> PAGEREF _Toc425433794 \h </w:instrText>
            </w:r>
            <w:r w:rsidRPr="002832BC">
              <w:rPr>
                <w:rFonts w:ascii="Arial" w:hAnsi="Arial" w:cs="Arial"/>
                <w:noProof/>
                <w:webHidden/>
                <w:sz w:val="24"/>
                <w:szCs w:val="24"/>
              </w:rPr>
            </w:r>
            <w:r w:rsidRPr="002832BC">
              <w:rPr>
                <w:rFonts w:ascii="Arial" w:hAnsi="Arial" w:cs="Arial"/>
                <w:noProof/>
                <w:webHidden/>
                <w:sz w:val="24"/>
                <w:szCs w:val="24"/>
              </w:rPr>
              <w:fldChar w:fldCharType="separate"/>
            </w:r>
            <w:r>
              <w:rPr>
                <w:rFonts w:ascii="Arial" w:hAnsi="Arial" w:cs="Arial"/>
                <w:noProof/>
                <w:webHidden/>
                <w:sz w:val="24"/>
                <w:szCs w:val="24"/>
              </w:rPr>
              <w:t>3</w:t>
            </w:r>
            <w:r w:rsidRPr="002832BC">
              <w:rPr>
                <w:rFonts w:ascii="Arial" w:hAnsi="Arial" w:cs="Arial"/>
                <w:noProof/>
                <w:webHidden/>
                <w:sz w:val="24"/>
                <w:szCs w:val="24"/>
              </w:rPr>
              <w:fldChar w:fldCharType="end"/>
            </w:r>
          </w:hyperlink>
        </w:p>
        <w:p w:rsidR="002832BC" w:rsidRPr="002832BC" w:rsidRDefault="002832BC">
          <w:pPr>
            <w:pStyle w:val="TOC1"/>
            <w:tabs>
              <w:tab w:val="right" w:leader="dot" w:pos="9487"/>
            </w:tabs>
            <w:rPr>
              <w:rFonts w:ascii="Arial" w:eastAsiaTheme="minorEastAsia" w:hAnsi="Arial" w:cs="Arial"/>
              <w:noProof/>
              <w:sz w:val="24"/>
              <w:szCs w:val="24"/>
              <w:lang w:val="mk-MK" w:eastAsia="mk-MK"/>
            </w:rPr>
          </w:pPr>
          <w:hyperlink w:anchor="_Toc425433795" w:history="1">
            <w:r w:rsidRPr="002832BC">
              <w:rPr>
                <w:rStyle w:val="Hyperlink"/>
                <w:rFonts w:ascii="Arial" w:hAnsi="Arial" w:cs="Arial"/>
                <w:noProof/>
                <w:sz w:val="24"/>
                <w:szCs w:val="24"/>
              </w:rPr>
              <w:t xml:space="preserve">II.3 </w:t>
            </w:r>
            <w:r w:rsidRPr="002832BC">
              <w:rPr>
                <w:rStyle w:val="Hyperlink"/>
                <w:rFonts w:ascii="Arial" w:hAnsi="Arial" w:cs="Arial"/>
                <w:noProof/>
                <w:sz w:val="24"/>
                <w:szCs w:val="24"/>
                <w:lang w:val="mk-MK"/>
              </w:rPr>
              <w:t>Опис на локацијата</w:t>
            </w:r>
            <w:r w:rsidRPr="002832BC">
              <w:rPr>
                <w:rFonts w:ascii="Arial" w:hAnsi="Arial" w:cs="Arial"/>
                <w:noProof/>
                <w:webHidden/>
                <w:sz w:val="24"/>
                <w:szCs w:val="24"/>
              </w:rPr>
              <w:tab/>
            </w:r>
            <w:r w:rsidRPr="002832BC">
              <w:rPr>
                <w:rFonts w:ascii="Arial" w:hAnsi="Arial" w:cs="Arial"/>
                <w:noProof/>
                <w:webHidden/>
                <w:sz w:val="24"/>
                <w:szCs w:val="24"/>
              </w:rPr>
              <w:fldChar w:fldCharType="begin"/>
            </w:r>
            <w:r w:rsidRPr="002832BC">
              <w:rPr>
                <w:rFonts w:ascii="Arial" w:hAnsi="Arial" w:cs="Arial"/>
                <w:noProof/>
                <w:webHidden/>
                <w:sz w:val="24"/>
                <w:szCs w:val="24"/>
              </w:rPr>
              <w:instrText xml:space="preserve"> PAGEREF _Toc425433795 \h </w:instrText>
            </w:r>
            <w:r w:rsidRPr="002832BC">
              <w:rPr>
                <w:rFonts w:ascii="Arial" w:hAnsi="Arial" w:cs="Arial"/>
                <w:noProof/>
                <w:webHidden/>
                <w:sz w:val="24"/>
                <w:szCs w:val="24"/>
              </w:rPr>
            </w:r>
            <w:r w:rsidRPr="002832BC">
              <w:rPr>
                <w:rFonts w:ascii="Arial" w:hAnsi="Arial" w:cs="Arial"/>
                <w:noProof/>
                <w:webHidden/>
                <w:sz w:val="24"/>
                <w:szCs w:val="24"/>
              </w:rPr>
              <w:fldChar w:fldCharType="separate"/>
            </w:r>
            <w:r>
              <w:rPr>
                <w:rFonts w:ascii="Arial" w:hAnsi="Arial" w:cs="Arial"/>
                <w:noProof/>
                <w:webHidden/>
                <w:sz w:val="24"/>
                <w:szCs w:val="24"/>
              </w:rPr>
              <w:t>4</w:t>
            </w:r>
            <w:r w:rsidRPr="002832BC">
              <w:rPr>
                <w:rFonts w:ascii="Arial" w:hAnsi="Arial" w:cs="Arial"/>
                <w:noProof/>
                <w:webHidden/>
                <w:sz w:val="24"/>
                <w:szCs w:val="24"/>
              </w:rPr>
              <w:fldChar w:fldCharType="end"/>
            </w:r>
          </w:hyperlink>
        </w:p>
        <w:p w:rsidR="002832BC" w:rsidRPr="002832BC" w:rsidRDefault="002832BC">
          <w:pPr>
            <w:pStyle w:val="TOC1"/>
            <w:tabs>
              <w:tab w:val="right" w:leader="dot" w:pos="9487"/>
            </w:tabs>
            <w:rPr>
              <w:rFonts w:ascii="Arial" w:eastAsiaTheme="minorEastAsia" w:hAnsi="Arial" w:cs="Arial"/>
              <w:noProof/>
              <w:sz w:val="24"/>
              <w:szCs w:val="24"/>
              <w:lang w:val="mk-MK" w:eastAsia="mk-MK"/>
            </w:rPr>
          </w:pPr>
          <w:hyperlink w:anchor="_Toc425433796" w:history="1">
            <w:r w:rsidRPr="002832BC">
              <w:rPr>
                <w:rStyle w:val="Hyperlink"/>
                <w:rFonts w:ascii="Arial" w:hAnsi="Arial" w:cs="Arial"/>
                <w:noProof/>
                <w:sz w:val="24"/>
                <w:szCs w:val="24"/>
              </w:rPr>
              <w:t>II.</w:t>
            </w:r>
            <w:r w:rsidRPr="002832BC">
              <w:rPr>
                <w:rStyle w:val="Hyperlink"/>
                <w:rFonts w:ascii="Arial" w:hAnsi="Arial" w:cs="Arial"/>
                <w:noProof/>
                <w:sz w:val="24"/>
                <w:szCs w:val="24"/>
                <w:lang w:val="mk-MK"/>
              </w:rPr>
              <w:t>4</w:t>
            </w:r>
            <w:r w:rsidRPr="002832BC">
              <w:rPr>
                <w:rStyle w:val="Hyperlink"/>
                <w:rFonts w:ascii="Arial" w:hAnsi="Arial" w:cs="Arial"/>
                <w:noProof/>
                <w:sz w:val="24"/>
                <w:szCs w:val="24"/>
              </w:rPr>
              <w:t xml:space="preserve"> Техничко-технолошки опис на дејноста или активноста</w:t>
            </w:r>
            <w:r w:rsidRPr="002832BC">
              <w:rPr>
                <w:rStyle w:val="Hyperlink"/>
                <w:rFonts w:ascii="Arial" w:hAnsi="Arial" w:cs="Arial"/>
                <w:noProof/>
                <w:sz w:val="24"/>
                <w:szCs w:val="24"/>
                <w:lang w:val="mk-MK"/>
              </w:rPr>
              <w:t xml:space="preserve"> на Голец Транс</w:t>
            </w:r>
            <w:r w:rsidRPr="002832BC">
              <w:rPr>
                <w:rFonts w:ascii="Arial" w:hAnsi="Arial" w:cs="Arial"/>
                <w:noProof/>
                <w:webHidden/>
                <w:sz w:val="24"/>
                <w:szCs w:val="24"/>
              </w:rPr>
              <w:tab/>
            </w:r>
            <w:r w:rsidRPr="002832BC">
              <w:rPr>
                <w:rFonts w:ascii="Arial" w:hAnsi="Arial" w:cs="Arial"/>
                <w:noProof/>
                <w:webHidden/>
                <w:sz w:val="24"/>
                <w:szCs w:val="24"/>
              </w:rPr>
              <w:fldChar w:fldCharType="begin"/>
            </w:r>
            <w:r w:rsidRPr="002832BC">
              <w:rPr>
                <w:rFonts w:ascii="Arial" w:hAnsi="Arial" w:cs="Arial"/>
                <w:noProof/>
                <w:webHidden/>
                <w:sz w:val="24"/>
                <w:szCs w:val="24"/>
              </w:rPr>
              <w:instrText xml:space="preserve"> PAGEREF _Toc425433796 \h </w:instrText>
            </w:r>
            <w:r w:rsidRPr="002832BC">
              <w:rPr>
                <w:rFonts w:ascii="Arial" w:hAnsi="Arial" w:cs="Arial"/>
                <w:noProof/>
                <w:webHidden/>
                <w:sz w:val="24"/>
                <w:szCs w:val="24"/>
              </w:rPr>
            </w:r>
            <w:r w:rsidRPr="002832BC">
              <w:rPr>
                <w:rFonts w:ascii="Arial" w:hAnsi="Arial" w:cs="Arial"/>
                <w:noProof/>
                <w:webHidden/>
                <w:sz w:val="24"/>
                <w:szCs w:val="24"/>
              </w:rPr>
              <w:fldChar w:fldCharType="separate"/>
            </w:r>
            <w:r>
              <w:rPr>
                <w:rFonts w:ascii="Arial" w:hAnsi="Arial" w:cs="Arial"/>
                <w:noProof/>
                <w:webHidden/>
                <w:sz w:val="24"/>
                <w:szCs w:val="24"/>
              </w:rPr>
              <w:t>12</w:t>
            </w:r>
            <w:r w:rsidRPr="002832BC">
              <w:rPr>
                <w:rFonts w:ascii="Arial" w:hAnsi="Arial" w:cs="Arial"/>
                <w:noProof/>
                <w:webHidden/>
                <w:sz w:val="24"/>
                <w:szCs w:val="24"/>
              </w:rPr>
              <w:fldChar w:fldCharType="end"/>
            </w:r>
          </w:hyperlink>
        </w:p>
        <w:p w:rsidR="002832BC" w:rsidRPr="002832BC" w:rsidRDefault="002832BC">
          <w:pPr>
            <w:pStyle w:val="TOC1"/>
            <w:tabs>
              <w:tab w:val="right" w:leader="dot" w:pos="9487"/>
            </w:tabs>
            <w:rPr>
              <w:rFonts w:ascii="Arial" w:eastAsiaTheme="minorEastAsia" w:hAnsi="Arial" w:cs="Arial"/>
              <w:noProof/>
              <w:sz w:val="24"/>
              <w:szCs w:val="24"/>
              <w:lang w:val="mk-MK" w:eastAsia="mk-MK"/>
            </w:rPr>
          </w:pPr>
          <w:hyperlink w:anchor="_Toc425433797" w:history="1">
            <w:r w:rsidRPr="002832BC">
              <w:rPr>
                <w:rStyle w:val="Hyperlink"/>
                <w:rFonts w:ascii="Arial" w:hAnsi="Arial" w:cs="Arial"/>
                <w:noProof/>
                <w:sz w:val="24"/>
                <w:szCs w:val="24"/>
              </w:rPr>
              <w:t>II.</w:t>
            </w:r>
            <w:r w:rsidRPr="002832BC">
              <w:rPr>
                <w:rStyle w:val="Hyperlink"/>
                <w:rFonts w:ascii="Arial" w:hAnsi="Arial" w:cs="Arial"/>
                <w:noProof/>
                <w:sz w:val="24"/>
                <w:szCs w:val="24"/>
                <w:lang w:val="mk-MK"/>
              </w:rPr>
              <w:t>6</w:t>
            </w:r>
            <w:r w:rsidRPr="002832BC">
              <w:rPr>
                <w:rStyle w:val="Hyperlink"/>
                <w:rFonts w:ascii="Arial" w:hAnsi="Arial" w:cs="Arial"/>
                <w:noProof/>
                <w:sz w:val="24"/>
                <w:szCs w:val="24"/>
              </w:rPr>
              <w:t xml:space="preserve"> Емисии и влијанија на </w:t>
            </w:r>
            <w:r w:rsidRPr="002832BC">
              <w:rPr>
                <w:rStyle w:val="Hyperlink"/>
                <w:rFonts w:ascii="Arial" w:hAnsi="Arial" w:cs="Arial"/>
                <w:noProof/>
                <w:sz w:val="24"/>
                <w:szCs w:val="24"/>
                <w:lang w:val="mk-MK"/>
              </w:rPr>
              <w:t xml:space="preserve">Бетонска база и Сепарација Голец Транс </w:t>
            </w:r>
            <w:r w:rsidRPr="002832BC">
              <w:rPr>
                <w:rStyle w:val="Hyperlink"/>
                <w:rFonts w:ascii="Arial" w:hAnsi="Arial" w:cs="Arial"/>
                <w:noProof/>
                <w:sz w:val="24"/>
                <w:szCs w:val="24"/>
              </w:rPr>
              <w:t>врз животната средина</w:t>
            </w:r>
            <w:r w:rsidRPr="002832BC">
              <w:rPr>
                <w:rFonts w:ascii="Arial" w:hAnsi="Arial" w:cs="Arial"/>
                <w:noProof/>
                <w:webHidden/>
                <w:sz w:val="24"/>
                <w:szCs w:val="24"/>
              </w:rPr>
              <w:tab/>
            </w:r>
            <w:r w:rsidRPr="002832BC">
              <w:rPr>
                <w:rFonts w:ascii="Arial" w:hAnsi="Arial" w:cs="Arial"/>
                <w:noProof/>
                <w:webHidden/>
                <w:sz w:val="24"/>
                <w:szCs w:val="24"/>
              </w:rPr>
              <w:fldChar w:fldCharType="begin"/>
            </w:r>
            <w:r w:rsidRPr="002832BC">
              <w:rPr>
                <w:rFonts w:ascii="Arial" w:hAnsi="Arial" w:cs="Arial"/>
                <w:noProof/>
                <w:webHidden/>
                <w:sz w:val="24"/>
                <w:szCs w:val="24"/>
              </w:rPr>
              <w:instrText xml:space="preserve"> PAGEREF _Toc425433797 \h </w:instrText>
            </w:r>
            <w:r w:rsidRPr="002832BC">
              <w:rPr>
                <w:rFonts w:ascii="Arial" w:hAnsi="Arial" w:cs="Arial"/>
                <w:noProof/>
                <w:webHidden/>
                <w:sz w:val="24"/>
                <w:szCs w:val="24"/>
              </w:rPr>
            </w:r>
            <w:r w:rsidRPr="002832BC">
              <w:rPr>
                <w:rFonts w:ascii="Arial" w:hAnsi="Arial" w:cs="Arial"/>
                <w:noProof/>
                <w:webHidden/>
                <w:sz w:val="24"/>
                <w:szCs w:val="24"/>
              </w:rPr>
              <w:fldChar w:fldCharType="separate"/>
            </w:r>
            <w:r>
              <w:rPr>
                <w:rFonts w:ascii="Arial" w:hAnsi="Arial" w:cs="Arial"/>
                <w:noProof/>
                <w:webHidden/>
                <w:sz w:val="24"/>
                <w:szCs w:val="24"/>
              </w:rPr>
              <w:t>27</w:t>
            </w:r>
            <w:r w:rsidRPr="002832BC">
              <w:rPr>
                <w:rFonts w:ascii="Arial" w:hAnsi="Arial" w:cs="Arial"/>
                <w:noProof/>
                <w:webHidden/>
                <w:sz w:val="24"/>
                <w:szCs w:val="24"/>
              </w:rPr>
              <w:fldChar w:fldCharType="end"/>
            </w:r>
          </w:hyperlink>
        </w:p>
        <w:p w:rsidR="002832BC" w:rsidRPr="002832BC" w:rsidRDefault="002832BC">
          <w:pPr>
            <w:pStyle w:val="TOC1"/>
            <w:tabs>
              <w:tab w:val="right" w:leader="dot" w:pos="9487"/>
            </w:tabs>
            <w:rPr>
              <w:rFonts w:ascii="Arial" w:eastAsiaTheme="minorEastAsia" w:hAnsi="Arial" w:cs="Arial"/>
              <w:noProof/>
              <w:sz w:val="24"/>
              <w:szCs w:val="24"/>
              <w:lang w:val="mk-MK" w:eastAsia="mk-MK"/>
            </w:rPr>
          </w:pPr>
          <w:hyperlink w:anchor="_Toc425433798" w:history="1">
            <w:r w:rsidRPr="002832BC">
              <w:rPr>
                <w:rStyle w:val="Hyperlink"/>
                <w:rFonts w:ascii="Arial" w:hAnsi="Arial" w:cs="Arial"/>
                <w:noProof/>
                <w:sz w:val="24"/>
                <w:szCs w:val="24"/>
              </w:rPr>
              <w:t>II.</w:t>
            </w:r>
            <w:r w:rsidRPr="002832BC">
              <w:rPr>
                <w:rStyle w:val="Hyperlink"/>
                <w:rFonts w:ascii="Arial" w:hAnsi="Arial" w:cs="Arial"/>
                <w:noProof/>
                <w:sz w:val="24"/>
                <w:szCs w:val="24"/>
                <w:lang w:val="mk-MK"/>
              </w:rPr>
              <w:t>6</w:t>
            </w:r>
            <w:r w:rsidRPr="002832BC">
              <w:rPr>
                <w:rStyle w:val="Hyperlink"/>
                <w:rFonts w:ascii="Arial" w:hAnsi="Arial" w:cs="Arial"/>
                <w:noProof/>
                <w:sz w:val="24"/>
                <w:szCs w:val="24"/>
              </w:rPr>
              <w:t xml:space="preserve"> </w:t>
            </w:r>
            <w:r w:rsidRPr="002832BC">
              <w:rPr>
                <w:rStyle w:val="Hyperlink"/>
                <w:rFonts w:ascii="Arial" w:hAnsi="Arial" w:cs="Arial"/>
                <w:noProof/>
                <w:sz w:val="24"/>
                <w:szCs w:val="24"/>
                <w:lang w:val="mk-MK"/>
              </w:rPr>
              <w:t>Систем за намалување и третман на загадување</w:t>
            </w:r>
            <w:r w:rsidRPr="002832BC">
              <w:rPr>
                <w:rStyle w:val="Hyperlink"/>
                <w:rFonts w:ascii="Arial" w:hAnsi="Arial" w:cs="Arial"/>
                <w:noProof/>
                <w:sz w:val="24"/>
                <w:szCs w:val="24"/>
              </w:rPr>
              <w:t xml:space="preserve"> </w:t>
            </w:r>
            <w:r w:rsidRPr="002832BC">
              <w:rPr>
                <w:rStyle w:val="Hyperlink"/>
                <w:rFonts w:ascii="Arial" w:hAnsi="Arial" w:cs="Arial"/>
                <w:noProof/>
                <w:sz w:val="24"/>
                <w:szCs w:val="24"/>
                <w:lang w:val="mk-MK"/>
              </w:rPr>
              <w:t>и искористување на отпад</w:t>
            </w:r>
            <w:r w:rsidRPr="002832BC">
              <w:rPr>
                <w:rFonts w:ascii="Arial" w:hAnsi="Arial" w:cs="Arial"/>
                <w:noProof/>
                <w:webHidden/>
                <w:sz w:val="24"/>
                <w:szCs w:val="24"/>
              </w:rPr>
              <w:tab/>
            </w:r>
            <w:r w:rsidRPr="002832BC">
              <w:rPr>
                <w:rFonts w:ascii="Arial" w:hAnsi="Arial" w:cs="Arial"/>
                <w:noProof/>
                <w:webHidden/>
                <w:sz w:val="24"/>
                <w:szCs w:val="24"/>
              </w:rPr>
              <w:fldChar w:fldCharType="begin"/>
            </w:r>
            <w:r w:rsidRPr="002832BC">
              <w:rPr>
                <w:rFonts w:ascii="Arial" w:hAnsi="Arial" w:cs="Arial"/>
                <w:noProof/>
                <w:webHidden/>
                <w:sz w:val="24"/>
                <w:szCs w:val="24"/>
              </w:rPr>
              <w:instrText xml:space="preserve"> PAGEREF _Toc425433798 \h </w:instrText>
            </w:r>
            <w:r w:rsidRPr="002832BC">
              <w:rPr>
                <w:rFonts w:ascii="Arial" w:hAnsi="Arial" w:cs="Arial"/>
                <w:noProof/>
                <w:webHidden/>
                <w:sz w:val="24"/>
                <w:szCs w:val="24"/>
              </w:rPr>
            </w:r>
            <w:r w:rsidRPr="002832BC">
              <w:rPr>
                <w:rFonts w:ascii="Arial" w:hAnsi="Arial" w:cs="Arial"/>
                <w:noProof/>
                <w:webHidden/>
                <w:sz w:val="24"/>
                <w:szCs w:val="24"/>
              </w:rPr>
              <w:fldChar w:fldCharType="separate"/>
            </w:r>
            <w:r>
              <w:rPr>
                <w:rFonts w:ascii="Arial" w:hAnsi="Arial" w:cs="Arial"/>
                <w:noProof/>
                <w:webHidden/>
                <w:sz w:val="24"/>
                <w:szCs w:val="24"/>
              </w:rPr>
              <w:t>34</w:t>
            </w:r>
            <w:r w:rsidRPr="002832BC">
              <w:rPr>
                <w:rFonts w:ascii="Arial" w:hAnsi="Arial" w:cs="Arial"/>
                <w:noProof/>
                <w:webHidden/>
                <w:sz w:val="24"/>
                <w:szCs w:val="24"/>
              </w:rPr>
              <w:fldChar w:fldCharType="end"/>
            </w:r>
          </w:hyperlink>
        </w:p>
        <w:p w:rsidR="00580B37" w:rsidRDefault="00A6388B" w:rsidP="00580B37">
          <w:pPr>
            <w:spacing w:line="360" w:lineRule="auto"/>
          </w:pPr>
          <w:r w:rsidRPr="002832BC">
            <w:rPr>
              <w:rFonts w:ascii="Arial" w:hAnsi="Arial" w:cs="Arial"/>
              <w:sz w:val="24"/>
              <w:szCs w:val="24"/>
            </w:rPr>
            <w:fldChar w:fldCharType="end"/>
          </w:r>
        </w:p>
      </w:sdtContent>
    </w:sdt>
    <w:p w:rsidR="00DF4EC2" w:rsidRPr="00A27FDC" w:rsidRDefault="00DF4EC2" w:rsidP="00A27FDC">
      <w:pPr>
        <w:spacing w:line="360" w:lineRule="auto"/>
        <w:ind w:right="26"/>
        <w:rPr>
          <w:rFonts w:ascii="Arial" w:hAnsi="Arial" w:cs="Arial"/>
          <w:sz w:val="24"/>
          <w:szCs w:val="24"/>
          <w:lang w:val="mk-MK"/>
        </w:rPr>
      </w:pPr>
    </w:p>
    <w:p w:rsidR="00DF4EC2" w:rsidRPr="00A27FDC" w:rsidRDefault="00DF4EC2" w:rsidP="00A27FDC">
      <w:pPr>
        <w:spacing w:line="360" w:lineRule="auto"/>
        <w:ind w:right="26"/>
        <w:jc w:val="both"/>
        <w:rPr>
          <w:rFonts w:ascii="Arial" w:hAnsi="Arial" w:cs="Arial"/>
          <w:sz w:val="24"/>
          <w:szCs w:val="24"/>
          <w:lang w:val="mk-MK"/>
        </w:rPr>
      </w:pPr>
    </w:p>
    <w:p w:rsidR="00DF4EC2" w:rsidRPr="00A27FDC" w:rsidRDefault="00DF4EC2" w:rsidP="00A27FDC">
      <w:pPr>
        <w:spacing w:line="360" w:lineRule="auto"/>
        <w:ind w:right="26"/>
        <w:jc w:val="both"/>
        <w:rPr>
          <w:rFonts w:ascii="Arial" w:hAnsi="Arial" w:cs="Arial"/>
          <w:sz w:val="28"/>
          <w:szCs w:val="28"/>
          <w:lang w:val="mk-MK"/>
        </w:rPr>
      </w:pPr>
    </w:p>
    <w:p w:rsidR="00DF4EC2" w:rsidRPr="00A27FDC" w:rsidRDefault="00DF4EC2" w:rsidP="00A27FDC">
      <w:pPr>
        <w:spacing w:line="360" w:lineRule="auto"/>
        <w:ind w:right="26"/>
        <w:jc w:val="both"/>
        <w:rPr>
          <w:rFonts w:ascii="Arial" w:hAnsi="Arial" w:cs="Arial"/>
          <w:color w:val="FF0000"/>
          <w:sz w:val="24"/>
          <w:szCs w:val="24"/>
          <w:lang w:val="mk-MK"/>
        </w:rPr>
      </w:pPr>
    </w:p>
    <w:p w:rsidR="00DF4EC2" w:rsidRPr="00A27FDC" w:rsidRDefault="00DF4EC2" w:rsidP="00A27FDC">
      <w:pPr>
        <w:spacing w:line="360" w:lineRule="auto"/>
        <w:ind w:right="26"/>
        <w:jc w:val="both"/>
        <w:rPr>
          <w:rFonts w:ascii="Arial" w:hAnsi="Arial" w:cs="Arial"/>
          <w:sz w:val="24"/>
          <w:szCs w:val="24"/>
          <w:lang w:val="mk-MK"/>
        </w:rPr>
      </w:pPr>
    </w:p>
    <w:p w:rsidR="00DF4EC2" w:rsidRPr="00A27FDC" w:rsidRDefault="00DF4EC2" w:rsidP="00A27FDC">
      <w:pPr>
        <w:spacing w:line="360" w:lineRule="auto"/>
        <w:ind w:right="26"/>
        <w:rPr>
          <w:rFonts w:ascii="Arial" w:hAnsi="Arial" w:cs="Arial"/>
          <w:b/>
          <w:sz w:val="28"/>
          <w:szCs w:val="28"/>
          <w:lang w:val="mk-MK"/>
        </w:rPr>
      </w:pPr>
    </w:p>
    <w:p w:rsidR="00DF4EC2" w:rsidRPr="00A27FDC" w:rsidRDefault="00DF4EC2" w:rsidP="00A27FDC">
      <w:pPr>
        <w:spacing w:line="360" w:lineRule="auto"/>
        <w:ind w:right="26"/>
        <w:rPr>
          <w:rFonts w:ascii="Arial" w:hAnsi="Arial" w:cs="Arial"/>
          <w:b/>
          <w:sz w:val="28"/>
          <w:szCs w:val="28"/>
          <w:lang w:val="mk-MK"/>
        </w:rPr>
      </w:pPr>
    </w:p>
    <w:p w:rsidR="00DF4EC2" w:rsidRPr="00A27FDC" w:rsidRDefault="00DF4EC2" w:rsidP="00A27FDC">
      <w:pPr>
        <w:spacing w:line="360" w:lineRule="auto"/>
        <w:ind w:right="26"/>
        <w:rPr>
          <w:rFonts w:ascii="Arial" w:hAnsi="Arial" w:cs="Arial"/>
          <w:b/>
          <w:sz w:val="28"/>
          <w:szCs w:val="28"/>
          <w:lang w:val="mk-MK"/>
        </w:rPr>
      </w:pPr>
    </w:p>
    <w:p w:rsidR="00DF4EC2" w:rsidRPr="00A27FDC" w:rsidRDefault="00DF4EC2" w:rsidP="00A27FDC">
      <w:pPr>
        <w:spacing w:line="360" w:lineRule="auto"/>
        <w:ind w:right="26"/>
        <w:rPr>
          <w:rFonts w:ascii="Arial" w:hAnsi="Arial" w:cs="Arial"/>
          <w:b/>
          <w:sz w:val="28"/>
          <w:szCs w:val="28"/>
          <w:lang w:val="mk-MK"/>
        </w:rPr>
      </w:pPr>
    </w:p>
    <w:p w:rsidR="00DF4EC2" w:rsidRPr="00A27FDC" w:rsidRDefault="00DF4EC2" w:rsidP="00A27FDC">
      <w:pPr>
        <w:spacing w:line="360" w:lineRule="auto"/>
        <w:ind w:right="26"/>
        <w:rPr>
          <w:rFonts w:ascii="Arial" w:hAnsi="Arial" w:cs="Arial"/>
          <w:b/>
          <w:sz w:val="28"/>
          <w:szCs w:val="28"/>
          <w:lang w:val="mk-MK"/>
        </w:rPr>
      </w:pPr>
    </w:p>
    <w:p w:rsidR="00DF4EC2" w:rsidRPr="00A27FDC" w:rsidRDefault="00DF4EC2" w:rsidP="00A27FDC">
      <w:pPr>
        <w:spacing w:line="360" w:lineRule="auto"/>
        <w:ind w:right="26"/>
        <w:rPr>
          <w:rFonts w:ascii="Arial" w:hAnsi="Arial" w:cs="Arial"/>
          <w:b/>
          <w:sz w:val="28"/>
          <w:szCs w:val="28"/>
          <w:lang w:val="mk-MK"/>
        </w:rPr>
      </w:pPr>
    </w:p>
    <w:p w:rsidR="00020F8E" w:rsidRDefault="00020F8E" w:rsidP="00A27FDC">
      <w:pPr>
        <w:spacing w:line="360" w:lineRule="auto"/>
        <w:ind w:right="26"/>
        <w:rPr>
          <w:rFonts w:ascii="Arial" w:hAnsi="Arial" w:cs="Arial"/>
          <w:b/>
          <w:sz w:val="28"/>
          <w:szCs w:val="28"/>
        </w:rPr>
      </w:pPr>
    </w:p>
    <w:p w:rsidR="006B47D8" w:rsidRDefault="006B47D8" w:rsidP="00A27FDC">
      <w:pPr>
        <w:spacing w:line="360" w:lineRule="auto"/>
        <w:ind w:right="26"/>
        <w:rPr>
          <w:rFonts w:ascii="Arial" w:hAnsi="Arial" w:cs="Arial"/>
          <w:b/>
          <w:sz w:val="28"/>
          <w:szCs w:val="28"/>
        </w:rPr>
      </w:pPr>
    </w:p>
    <w:p w:rsidR="006B47D8" w:rsidRPr="006B47D8" w:rsidRDefault="006B47D8" w:rsidP="00A27FDC">
      <w:pPr>
        <w:spacing w:line="360" w:lineRule="auto"/>
        <w:ind w:right="26"/>
        <w:rPr>
          <w:rFonts w:ascii="Arial" w:hAnsi="Arial" w:cs="Arial"/>
          <w:b/>
          <w:sz w:val="28"/>
          <w:szCs w:val="28"/>
        </w:rPr>
      </w:pPr>
    </w:p>
    <w:p w:rsidR="00DF4EC2" w:rsidRPr="00A27FDC" w:rsidRDefault="00020F8E" w:rsidP="00A27FDC">
      <w:pPr>
        <w:pStyle w:val="Heading1"/>
        <w:spacing w:line="360" w:lineRule="auto"/>
        <w:ind w:right="26"/>
        <w:jc w:val="center"/>
        <w:rPr>
          <w:sz w:val="28"/>
          <w:lang w:val="mk-MK"/>
        </w:rPr>
      </w:pPr>
      <w:bookmarkStart w:id="0" w:name="_Toc425433793"/>
      <w:r w:rsidRPr="00A27FDC">
        <w:rPr>
          <w:sz w:val="28"/>
        </w:rPr>
        <w:lastRenderedPageBreak/>
        <w:t>II</w:t>
      </w:r>
      <w:r w:rsidRPr="00A27FDC">
        <w:rPr>
          <w:sz w:val="28"/>
          <w:lang w:val="mk-MK"/>
        </w:rPr>
        <w:t>.1</w:t>
      </w:r>
      <w:r w:rsidRPr="00A27FDC">
        <w:rPr>
          <w:sz w:val="28"/>
          <w:lang w:val="mk-MK"/>
        </w:rPr>
        <w:tab/>
      </w:r>
      <w:r w:rsidR="00593CEC" w:rsidRPr="00A27FDC">
        <w:rPr>
          <w:sz w:val="28"/>
          <w:lang w:val="mk-MK"/>
        </w:rPr>
        <w:t>Опис на проектот - ``Б`` Интегрирана еколошка дозвола</w:t>
      </w:r>
      <w:bookmarkEnd w:id="0"/>
    </w:p>
    <w:p w:rsidR="00DF4EC2" w:rsidRPr="00A27FDC" w:rsidRDefault="00DF4EC2" w:rsidP="00A27FDC">
      <w:pPr>
        <w:spacing w:line="360" w:lineRule="auto"/>
        <w:ind w:right="26"/>
        <w:rPr>
          <w:rFonts w:ascii="Arial" w:hAnsi="Arial" w:cs="Arial"/>
          <w:sz w:val="28"/>
          <w:szCs w:val="28"/>
          <w:lang w:val="mk-MK"/>
        </w:rPr>
      </w:pPr>
    </w:p>
    <w:p w:rsidR="00020F8E" w:rsidRPr="00A27FDC" w:rsidRDefault="00020F8E" w:rsidP="00A27FDC">
      <w:pPr>
        <w:autoSpaceDE w:val="0"/>
        <w:autoSpaceDN w:val="0"/>
        <w:adjustRightInd w:val="0"/>
        <w:spacing w:line="360" w:lineRule="auto"/>
        <w:ind w:right="26" w:firstLine="567"/>
        <w:jc w:val="both"/>
        <w:rPr>
          <w:rFonts w:ascii="Arial" w:hAnsi="Arial" w:cs="Arial"/>
          <w:iCs/>
          <w:sz w:val="24"/>
          <w:szCs w:val="24"/>
          <w:lang w:val="mk-MK"/>
        </w:rPr>
      </w:pPr>
      <w:r w:rsidRPr="00A27FDC">
        <w:rPr>
          <w:rFonts w:ascii="Arial" w:hAnsi="Arial" w:cs="Arial"/>
          <w:iCs/>
          <w:sz w:val="24"/>
          <w:szCs w:val="24"/>
          <w:lang w:val="mk-MK"/>
        </w:rPr>
        <w:t xml:space="preserve">Согласно Законот за животна средина (Сл. Весник на РМ бр. 53/2005, </w:t>
      </w:r>
      <w:r w:rsidRPr="00A27FDC">
        <w:rPr>
          <w:rFonts w:ascii="Arial" w:hAnsi="Arial" w:cs="Arial"/>
          <w:sz w:val="24"/>
          <w:szCs w:val="24"/>
          <w:lang w:val="nl-NL"/>
        </w:rPr>
        <w:t>бр.81/2005</w:t>
      </w:r>
      <w:r w:rsidRPr="00A27FDC">
        <w:rPr>
          <w:rFonts w:ascii="Arial" w:hAnsi="Arial" w:cs="Arial"/>
          <w:sz w:val="24"/>
          <w:szCs w:val="24"/>
          <w:lang w:val="mk-MK"/>
        </w:rPr>
        <w:t xml:space="preserve">, </w:t>
      </w:r>
      <w:r w:rsidRPr="00A27FDC">
        <w:rPr>
          <w:rFonts w:ascii="Arial" w:hAnsi="Arial" w:cs="Arial"/>
          <w:sz w:val="24"/>
          <w:szCs w:val="24"/>
          <w:lang w:val="nl-NL"/>
        </w:rPr>
        <w:t>бр.24/07</w:t>
      </w:r>
      <w:r w:rsidRPr="00A27FDC">
        <w:rPr>
          <w:rFonts w:ascii="Arial" w:hAnsi="Arial" w:cs="Arial"/>
          <w:sz w:val="24"/>
          <w:szCs w:val="24"/>
          <w:lang w:val="mk-MK"/>
        </w:rPr>
        <w:t xml:space="preserve">, </w:t>
      </w:r>
      <w:r w:rsidRPr="00A27FDC">
        <w:rPr>
          <w:rFonts w:ascii="Arial" w:hAnsi="Arial" w:cs="Arial"/>
          <w:sz w:val="24"/>
          <w:szCs w:val="24"/>
          <w:lang w:val="nl-NL"/>
        </w:rPr>
        <w:t>бр.159/08</w:t>
      </w:r>
      <w:r w:rsidRPr="00A27FDC">
        <w:rPr>
          <w:rFonts w:ascii="Arial" w:hAnsi="Arial" w:cs="Arial"/>
          <w:sz w:val="24"/>
          <w:szCs w:val="24"/>
          <w:lang w:val="mk-MK"/>
        </w:rPr>
        <w:t xml:space="preserve">, </w:t>
      </w:r>
      <w:r w:rsidR="00FA5498">
        <w:rPr>
          <w:rFonts w:ascii="Arial" w:hAnsi="Arial" w:cs="Arial"/>
          <w:sz w:val="24"/>
          <w:szCs w:val="24"/>
          <w:lang w:val="da-DK"/>
        </w:rPr>
        <w:t>бр.</w:t>
      </w:r>
      <w:r w:rsidRPr="00A27FDC">
        <w:rPr>
          <w:rFonts w:ascii="Arial" w:hAnsi="Arial" w:cs="Arial"/>
          <w:sz w:val="24"/>
          <w:szCs w:val="24"/>
          <w:lang w:val="da-DK"/>
        </w:rPr>
        <w:t>83/09</w:t>
      </w:r>
      <w:r w:rsidRPr="00A27FDC">
        <w:rPr>
          <w:rFonts w:ascii="Arial" w:hAnsi="Arial" w:cs="Arial"/>
          <w:sz w:val="24"/>
          <w:szCs w:val="24"/>
          <w:lang w:val="mk-MK"/>
        </w:rPr>
        <w:t xml:space="preserve">, </w:t>
      </w:r>
      <w:r w:rsidRPr="00A27FDC">
        <w:rPr>
          <w:rFonts w:ascii="Arial" w:hAnsi="Arial" w:cs="Arial"/>
          <w:sz w:val="24"/>
          <w:szCs w:val="24"/>
          <w:lang w:val="da-DK"/>
        </w:rPr>
        <w:t>бр. 48/10</w:t>
      </w:r>
      <w:r w:rsidRPr="00A27FDC">
        <w:rPr>
          <w:rFonts w:ascii="Arial" w:hAnsi="Arial" w:cs="Arial"/>
          <w:sz w:val="24"/>
          <w:szCs w:val="24"/>
          <w:lang w:val="mk-MK"/>
        </w:rPr>
        <w:t xml:space="preserve">, </w:t>
      </w:r>
      <w:r w:rsidRPr="00A27FDC">
        <w:rPr>
          <w:rFonts w:ascii="Arial" w:hAnsi="Arial" w:cs="Arial"/>
          <w:sz w:val="24"/>
          <w:szCs w:val="24"/>
          <w:lang w:val="nl-NL"/>
        </w:rPr>
        <w:t>бр.124/10</w:t>
      </w:r>
      <w:r w:rsidRPr="00A27FDC">
        <w:rPr>
          <w:rFonts w:ascii="Arial" w:hAnsi="Arial" w:cs="Arial"/>
          <w:sz w:val="24"/>
          <w:szCs w:val="24"/>
          <w:lang w:val="mk-MK"/>
        </w:rPr>
        <w:t xml:space="preserve">, </w:t>
      </w:r>
      <w:r w:rsidRPr="00A27FDC">
        <w:rPr>
          <w:rFonts w:ascii="Arial" w:hAnsi="Arial" w:cs="Arial"/>
          <w:sz w:val="24"/>
          <w:szCs w:val="24"/>
          <w:lang w:val="nl-NL"/>
        </w:rPr>
        <w:t>бр. 51/11</w:t>
      </w:r>
      <w:r w:rsidRPr="00A27FDC">
        <w:rPr>
          <w:rFonts w:ascii="Arial" w:hAnsi="Arial" w:cs="Arial"/>
          <w:sz w:val="24"/>
          <w:szCs w:val="24"/>
          <w:lang w:val="mk-MK"/>
        </w:rPr>
        <w:t xml:space="preserve">, </w:t>
      </w:r>
      <w:r w:rsidRPr="00A27FDC">
        <w:rPr>
          <w:rFonts w:ascii="Arial" w:hAnsi="Arial" w:cs="Arial"/>
          <w:sz w:val="24"/>
          <w:szCs w:val="24"/>
          <w:lang w:val="nl-NL"/>
        </w:rPr>
        <w:t>бр.123/12</w:t>
      </w:r>
      <w:r w:rsidRPr="00A27FDC">
        <w:rPr>
          <w:rFonts w:ascii="Arial" w:hAnsi="Arial" w:cs="Arial"/>
          <w:sz w:val="24"/>
          <w:szCs w:val="24"/>
          <w:lang w:val="mk-MK"/>
        </w:rPr>
        <w:t xml:space="preserve">, </w:t>
      </w:r>
      <w:r w:rsidRPr="00A27FDC">
        <w:rPr>
          <w:rFonts w:ascii="Arial" w:hAnsi="Arial" w:cs="Arial"/>
          <w:sz w:val="24"/>
          <w:szCs w:val="24"/>
          <w:lang w:val="nl-NL"/>
        </w:rPr>
        <w:t>бр.</w:t>
      </w:r>
      <w:r w:rsidRPr="00A27FDC">
        <w:rPr>
          <w:rFonts w:ascii="Arial" w:hAnsi="Arial" w:cs="Arial"/>
          <w:sz w:val="24"/>
          <w:szCs w:val="24"/>
          <w:lang w:val="mk-MK"/>
        </w:rPr>
        <w:t>9</w:t>
      </w:r>
      <w:r w:rsidRPr="00A27FDC">
        <w:rPr>
          <w:rFonts w:ascii="Arial" w:hAnsi="Arial" w:cs="Arial"/>
          <w:sz w:val="24"/>
          <w:szCs w:val="24"/>
          <w:lang w:val="nl-NL"/>
        </w:rPr>
        <w:t>3/1</w:t>
      </w:r>
      <w:r w:rsidRPr="00A27FDC">
        <w:rPr>
          <w:rFonts w:ascii="Arial" w:hAnsi="Arial" w:cs="Arial"/>
          <w:sz w:val="24"/>
          <w:szCs w:val="24"/>
          <w:lang w:val="mk-MK"/>
        </w:rPr>
        <w:t>3</w:t>
      </w:r>
      <w:r w:rsidR="000163E3" w:rsidRPr="00A27FDC">
        <w:rPr>
          <w:rFonts w:ascii="Arial" w:hAnsi="Arial" w:cs="Arial"/>
          <w:sz w:val="24"/>
          <w:szCs w:val="24"/>
        </w:rPr>
        <w:t xml:space="preserve">, </w:t>
      </w:r>
      <w:r w:rsidR="000163E3" w:rsidRPr="00A27FDC">
        <w:rPr>
          <w:rFonts w:ascii="Arial" w:hAnsi="Arial" w:cs="Arial"/>
          <w:sz w:val="24"/>
          <w:szCs w:val="24"/>
          <w:lang w:val="mk-MK"/>
        </w:rPr>
        <w:t>бр.</w:t>
      </w:r>
      <w:r w:rsidR="000163E3" w:rsidRPr="00A27FDC">
        <w:rPr>
          <w:rFonts w:ascii="Arial" w:hAnsi="Arial" w:cs="Arial"/>
          <w:sz w:val="24"/>
          <w:szCs w:val="24"/>
        </w:rPr>
        <w:t xml:space="preserve">187/2013 </w:t>
      </w:r>
      <w:r w:rsidR="000163E3" w:rsidRPr="00A27FDC">
        <w:rPr>
          <w:rFonts w:ascii="Arial" w:hAnsi="Arial" w:cs="Arial"/>
          <w:sz w:val="24"/>
          <w:szCs w:val="24"/>
          <w:lang w:val="mk-MK"/>
        </w:rPr>
        <w:t>и</w:t>
      </w:r>
      <w:r w:rsidR="00FA5498">
        <w:rPr>
          <w:rFonts w:ascii="Arial" w:hAnsi="Arial" w:cs="Arial"/>
          <w:sz w:val="24"/>
          <w:szCs w:val="24"/>
        </w:rPr>
        <w:t xml:space="preserve"> </w:t>
      </w:r>
      <w:r w:rsidR="000163E3" w:rsidRPr="00A27FDC">
        <w:rPr>
          <w:rFonts w:ascii="Arial" w:hAnsi="Arial" w:cs="Arial"/>
          <w:sz w:val="24"/>
          <w:szCs w:val="24"/>
          <w:lang w:val="mk-MK"/>
        </w:rPr>
        <w:t>бр.</w:t>
      </w:r>
      <w:r w:rsidR="000163E3" w:rsidRPr="00A27FDC">
        <w:rPr>
          <w:rFonts w:ascii="Arial" w:hAnsi="Arial" w:cs="Arial"/>
          <w:sz w:val="24"/>
          <w:szCs w:val="24"/>
        </w:rPr>
        <w:t>42/2014</w:t>
      </w:r>
      <w:r w:rsidRPr="00A27FDC">
        <w:rPr>
          <w:rFonts w:ascii="Arial" w:hAnsi="Arial" w:cs="Arial"/>
          <w:iCs/>
          <w:sz w:val="24"/>
          <w:szCs w:val="24"/>
          <w:lang w:val="mk-MK"/>
        </w:rPr>
        <w:t xml:space="preserve">) со кој се уредуваат правата и должностите на правните и физичките лица во обезбедување на услови за заштита и унапредување на животната средина заради остварување на правото на граѓаните на здрава животна средина и согласно Член 6 Начело на висок степен на заштита при што секој е должен при преземањето активности да обезбеди висок степен на заштита на животната средина и на животот и здравјето на луѓето, </w:t>
      </w:r>
      <w:r w:rsidR="00424D80">
        <w:rPr>
          <w:rFonts w:ascii="Arial" w:hAnsi="Arial" w:cs="Arial"/>
          <w:iCs/>
          <w:sz w:val="24"/>
          <w:szCs w:val="24"/>
          <w:lang w:val="mk-MK"/>
        </w:rPr>
        <w:t xml:space="preserve">Инсталацијата </w:t>
      </w:r>
      <w:r w:rsidR="006F692C">
        <w:rPr>
          <w:rFonts w:ascii="Arial" w:hAnsi="Arial" w:cs="Arial"/>
          <w:iCs/>
          <w:sz w:val="24"/>
          <w:szCs w:val="24"/>
          <w:lang w:val="mk-MK"/>
        </w:rPr>
        <w:t>ГОЛЕЦ ТРАНС ДООЕЛ ЖЕЛИНО</w:t>
      </w:r>
      <w:r w:rsidR="00FA5498">
        <w:rPr>
          <w:rFonts w:ascii="Arial" w:hAnsi="Arial" w:cs="Arial"/>
          <w:iCs/>
          <w:sz w:val="24"/>
          <w:szCs w:val="24"/>
        </w:rPr>
        <w:t xml:space="preserve"> </w:t>
      </w:r>
      <w:r w:rsidRPr="00A27FDC">
        <w:rPr>
          <w:rFonts w:ascii="Arial" w:hAnsi="Arial" w:cs="Arial"/>
          <w:sz w:val="24"/>
          <w:szCs w:val="24"/>
          <w:lang w:val="mk-MK"/>
        </w:rPr>
        <w:t xml:space="preserve">поднесува барање за </w:t>
      </w:r>
      <w:r w:rsidR="00417D45" w:rsidRPr="00A27FDC">
        <w:rPr>
          <w:rFonts w:ascii="Arial" w:hAnsi="Arial" w:cs="Arial"/>
          <w:sz w:val="24"/>
          <w:szCs w:val="24"/>
          <w:lang w:val="mk-MK"/>
        </w:rPr>
        <w:t>Б</w:t>
      </w:r>
      <w:r w:rsidRPr="00A27FDC">
        <w:rPr>
          <w:rFonts w:ascii="Arial" w:hAnsi="Arial" w:cs="Arial"/>
          <w:sz w:val="24"/>
          <w:szCs w:val="24"/>
          <w:lang w:val="mk-MK"/>
        </w:rPr>
        <w:t xml:space="preserve"> Интегрирана еколошка дозвола за постоечка инсталација </w:t>
      </w:r>
      <w:r w:rsidR="00417D45" w:rsidRPr="00A27FDC">
        <w:rPr>
          <w:rFonts w:ascii="Arial" w:hAnsi="Arial" w:cs="Arial"/>
          <w:sz w:val="24"/>
          <w:szCs w:val="24"/>
          <w:lang w:val="mk-MK"/>
        </w:rPr>
        <w:t>Бетонска база</w:t>
      </w:r>
      <w:r w:rsidR="00F524CC">
        <w:rPr>
          <w:rFonts w:ascii="Arial" w:hAnsi="Arial" w:cs="Arial"/>
          <w:sz w:val="24"/>
          <w:szCs w:val="24"/>
          <w:lang w:val="mk-MK"/>
        </w:rPr>
        <w:t xml:space="preserve"> и </w:t>
      </w:r>
      <w:r w:rsidR="006751C5">
        <w:rPr>
          <w:rFonts w:ascii="Arial" w:hAnsi="Arial" w:cs="Arial"/>
          <w:sz w:val="24"/>
          <w:szCs w:val="24"/>
          <w:lang w:val="mk-MK"/>
        </w:rPr>
        <w:t>Сепарација</w:t>
      </w:r>
      <w:r w:rsidR="00417D45" w:rsidRPr="00A27FDC">
        <w:rPr>
          <w:rFonts w:ascii="Arial" w:hAnsi="Arial" w:cs="Arial"/>
          <w:sz w:val="24"/>
          <w:szCs w:val="24"/>
          <w:lang w:val="mk-MK"/>
        </w:rPr>
        <w:t xml:space="preserve"> </w:t>
      </w:r>
      <w:r w:rsidR="00735ED4">
        <w:rPr>
          <w:rFonts w:ascii="Arial" w:hAnsi="Arial" w:cs="Arial"/>
          <w:iCs/>
          <w:sz w:val="24"/>
          <w:szCs w:val="24"/>
          <w:lang w:val="mk-MK"/>
        </w:rPr>
        <w:t>ГОЛЕЦ ТРАНС ДООЕЛ ЖЕЛИНО</w:t>
      </w:r>
      <w:r w:rsidR="00735ED4">
        <w:rPr>
          <w:rFonts w:ascii="Arial" w:hAnsi="Arial" w:cs="Arial"/>
          <w:iCs/>
          <w:sz w:val="24"/>
          <w:szCs w:val="24"/>
        </w:rPr>
        <w:t xml:space="preserve"> </w:t>
      </w:r>
      <w:r w:rsidRPr="00A27FDC">
        <w:rPr>
          <w:rFonts w:ascii="Arial" w:hAnsi="Arial" w:cs="Arial"/>
          <w:sz w:val="24"/>
          <w:szCs w:val="24"/>
          <w:lang w:val="mk-MK"/>
        </w:rPr>
        <w:t xml:space="preserve">до </w:t>
      </w:r>
      <w:r w:rsidR="00417D45" w:rsidRPr="00A27FDC">
        <w:rPr>
          <w:rFonts w:ascii="Arial" w:hAnsi="Arial" w:cs="Arial"/>
          <w:sz w:val="24"/>
          <w:szCs w:val="24"/>
          <w:lang w:val="mk-MK"/>
        </w:rPr>
        <w:t xml:space="preserve">Општина </w:t>
      </w:r>
      <w:r w:rsidR="00735ED4">
        <w:rPr>
          <w:rFonts w:ascii="Arial" w:hAnsi="Arial" w:cs="Arial"/>
          <w:sz w:val="24"/>
          <w:szCs w:val="24"/>
          <w:lang w:val="mk-MK"/>
        </w:rPr>
        <w:t>Желино</w:t>
      </w:r>
      <w:r w:rsidRPr="00A27FDC">
        <w:rPr>
          <w:rFonts w:ascii="Arial" w:hAnsi="Arial" w:cs="Arial"/>
          <w:sz w:val="24"/>
          <w:szCs w:val="24"/>
          <w:lang w:val="mk-MK"/>
        </w:rPr>
        <w:t>.</w:t>
      </w:r>
    </w:p>
    <w:p w:rsidR="00020F8E" w:rsidRPr="00A27FDC" w:rsidRDefault="00020F8E" w:rsidP="00A27FDC">
      <w:pPr>
        <w:spacing w:line="360" w:lineRule="auto"/>
        <w:ind w:right="26"/>
        <w:rPr>
          <w:rFonts w:ascii="Arial" w:hAnsi="Arial" w:cs="Arial"/>
          <w:sz w:val="28"/>
          <w:szCs w:val="28"/>
          <w:lang w:val="mk-MK"/>
        </w:rPr>
      </w:pPr>
    </w:p>
    <w:p w:rsidR="00020F8E" w:rsidRPr="00A27FDC" w:rsidRDefault="00020F8E" w:rsidP="00A27FDC">
      <w:pPr>
        <w:spacing w:line="360" w:lineRule="auto"/>
        <w:ind w:right="26" w:firstLine="567"/>
        <w:jc w:val="both"/>
        <w:rPr>
          <w:rFonts w:ascii="Arial" w:hAnsi="Arial" w:cs="Arial"/>
          <w:iCs/>
          <w:sz w:val="24"/>
          <w:szCs w:val="24"/>
          <w:lang w:val="mk-MK"/>
        </w:rPr>
      </w:pPr>
      <w:r w:rsidRPr="00A27FDC">
        <w:rPr>
          <w:rFonts w:ascii="Arial" w:hAnsi="Arial" w:cs="Arial"/>
          <w:sz w:val="24"/>
          <w:szCs w:val="24"/>
          <w:lang w:val="mk-MK"/>
        </w:rPr>
        <w:t xml:space="preserve">Поглавието </w:t>
      </w:r>
      <w:r w:rsidRPr="00A27FDC">
        <w:rPr>
          <w:rFonts w:ascii="Arial" w:hAnsi="Arial" w:cs="Arial"/>
          <w:sz w:val="24"/>
          <w:szCs w:val="24"/>
        </w:rPr>
        <w:t>XII</w:t>
      </w:r>
      <w:r w:rsidRPr="00A27FDC">
        <w:rPr>
          <w:rFonts w:ascii="Arial" w:hAnsi="Arial" w:cs="Arial"/>
          <w:sz w:val="24"/>
          <w:szCs w:val="24"/>
          <w:lang w:val="mk-MK"/>
        </w:rPr>
        <w:t xml:space="preserve"> од Законот за животна средина (Сл.весник </w:t>
      </w:r>
      <w:r w:rsidRPr="00A27FDC">
        <w:rPr>
          <w:rFonts w:ascii="Arial" w:hAnsi="Arial" w:cs="Arial"/>
          <w:iCs/>
          <w:sz w:val="24"/>
          <w:szCs w:val="24"/>
          <w:lang w:val="mk-MK"/>
        </w:rPr>
        <w:t xml:space="preserve">РМ бр. 53/2005, </w:t>
      </w:r>
      <w:r w:rsidRPr="00A27FDC">
        <w:rPr>
          <w:rFonts w:ascii="Arial" w:hAnsi="Arial" w:cs="Arial"/>
          <w:sz w:val="24"/>
          <w:szCs w:val="24"/>
          <w:lang w:val="nl-NL"/>
        </w:rPr>
        <w:t>бр.81/2005</w:t>
      </w:r>
      <w:r w:rsidRPr="00A27FDC">
        <w:rPr>
          <w:rFonts w:ascii="Arial" w:hAnsi="Arial" w:cs="Arial"/>
          <w:sz w:val="24"/>
          <w:szCs w:val="24"/>
          <w:lang w:val="mk-MK"/>
        </w:rPr>
        <w:t xml:space="preserve">, </w:t>
      </w:r>
      <w:r w:rsidRPr="00A27FDC">
        <w:rPr>
          <w:rFonts w:ascii="Arial" w:hAnsi="Arial" w:cs="Arial"/>
          <w:sz w:val="24"/>
          <w:szCs w:val="24"/>
          <w:lang w:val="nl-NL"/>
        </w:rPr>
        <w:t>бр.24/07</w:t>
      </w:r>
      <w:r w:rsidRPr="00A27FDC">
        <w:rPr>
          <w:rFonts w:ascii="Arial" w:hAnsi="Arial" w:cs="Arial"/>
          <w:sz w:val="24"/>
          <w:szCs w:val="24"/>
          <w:lang w:val="mk-MK"/>
        </w:rPr>
        <w:t xml:space="preserve">, </w:t>
      </w:r>
      <w:r w:rsidRPr="00A27FDC">
        <w:rPr>
          <w:rFonts w:ascii="Arial" w:hAnsi="Arial" w:cs="Arial"/>
          <w:sz w:val="24"/>
          <w:szCs w:val="24"/>
          <w:lang w:val="nl-NL"/>
        </w:rPr>
        <w:t>бр.159/08</w:t>
      </w:r>
      <w:r w:rsidRPr="00A27FDC">
        <w:rPr>
          <w:rFonts w:ascii="Arial" w:hAnsi="Arial" w:cs="Arial"/>
          <w:sz w:val="24"/>
          <w:szCs w:val="24"/>
          <w:lang w:val="mk-MK"/>
        </w:rPr>
        <w:t xml:space="preserve">, </w:t>
      </w:r>
      <w:r w:rsidR="00FA5498">
        <w:rPr>
          <w:rFonts w:ascii="Arial" w:hAnsi="Arial" w:cs="Arial"/>
          <w:sz w:val="24"/>
          <w:szCs w:val="24"/>
          <w:lang w:val="da-DK"/>
        </w:rPr>
        <w:t>бр.</w:t>
      </w:r>
      <w:r w:rsidRPr="00A27FDC">
        <w:rPr>
          <w:rFonts w:ascii="Arial" w:hAnsi="Arial" w:cs="Arial"/>
          <w:sz w:val="24"/>
          <w:szCs w:val="24"/>
          <w:lang w:val="da-DK"/>
        </w:rPr>
        <w:t>83/09</w:t>
      </w:r>
      <w:r w:rsidRPr="00A27FDC">
        <w:rPr>
          <w:rFonts w:ascii="Arial" w:hAnsi="Arial" w:cs="Arial"/>
          <w:sz w:val="24"/>
          <w:szCs w:val="24"/>
          <w:lang w:val="mk-MK"/>
        </w:rPr>
        <w:t xml:space="preserve">, </w:t>
      </w:r>
      <w:r w:rsidR="00FA5498">
        <w:rPr>
          <w:rFonts w:ascii="Arial" w:hAnsi="Arial" w:cs="Arial"/>
          <w:sz w:val="24"/>
          <w:szCs w:val="24"/>
          <w:lang w:val="da-DK"/>
        </w:rPr>
        <w:t>бр.</w:t>
      </w:r>
      <w:r w:rsidRPr="00A27FDC">
        <w:rPr>
          <w:rFonts w:ascii="Arial" w:hAnsi="Arial" w:cs="Arial"/>
          <w:sz w:val="24"/>
          <w:szCs w:val="24"/>
          <w:lang w:val="da-DK"/>
        </w:rPr>
        <w:t>48/10</w:t>
      </w:r>
      <w:r w:rsidRPr="00A27FDC">
        <w:rPr>
          <w:rFonts w:ascii="Arial" w:hAnsi="Arial" w:cs="Arial"/>
          <w:sz w:val="24"/>
          <w:szCs w:val="24"/>
          <w:lang w:val="mk-MK"/>
        </w:rPr>
        <w:t xml:space="preserve">, </w:t>
      </w:r>
      <w:r w:rsidRPr="00A27FDC">
        <w:rPr>
          <w:rFonts w:ascii="Arial" w:hAnsi="Arial" w:cs="Arial"/>
          <w:sz w:val="24"/>
          <w:szCs w:val="24"/>
          <w:lang w:val="nl-NL"/>
        </w:rPr>
        <w:t>бр.124/10</w:t>
      </w:r>
      <w:r w:rsidRPr="00A27FDC">
        <w:rPr>
          <w:rFonts w:ascii="Arial" w:hAnsi="Arial" w:cs="Arial"/>
          <w:sz w:val="24"/>
          <w:szCs w:val="24"/>
          <w:lang w:val="mk-MK"/>
        </w:rPr>
        <w:t xml:space="preserve">, </w:t>
      </w:r>
      <w:r w:rsidR="00FA5498">
        <w:rPr>
          <w:rFonts w:ascii="Arial" w:hAnsi="Arial" w:cs="Arial"/>
          <w:sz w:val="24"/>
          <w:szCs w:val="24"/>
          <w:lang w:val="nl-NL"/>
        </w:rPr>
        <w:t>бр.</w:t>
      </w:r>
      <w:r w:rsidRPr="00A27FDC">
        <w:rPr>
          <w:rFonts w:ascii="Arial" w:hAnsi="Arial" w:cs="Arial"/>
          <w:sz w:val="24"/>
          <w:szCs w:val="24"/>
          <w:lang w:val="nl-NL"/>
        </w:rPr>
        <w:t>51/11</w:t>
      </w:r>
      <w:r w:rsidRPr="00A27FDC">
        <w:rPr>
          <w:rFonts w:ascii="Arial" w:hAnsi="Arial" w:cs="Arial"/>
          <w:sz w:val="24"/>
          <w:szCs w:val="24"/>
          <w:lang w:val="mk-MK"/>
        </w:rPr>
        <w:t xml:space="preserve">, </w:t>
      </w:r>
      <w:r w:rsidR="00FA5498">
        <w:rPr>
          <w:rFonts w:ascii="Arial" w:hAnsi="Arial" w:cs="Arial"/>
          <w:sz w:val="24"/>
          <w:szCs w:val="24"/>
          <w:lang w:val="nl-NL"/>
        </w:rPr>
        <w:t>бр.</w:t>
      </w:r>
      <w:r w:rsidRPr="00A27FDC">
        <w:rPr>
          <w:rFonts w:ascii="Arial" w:hAnsi="Arial" w:cs="Arial"/>
          <w:sz w:val="24"/>
          <w:szCs w:val="24"/>
          <w:lang w:val="nl-NL"/>
        </w:rPr>
        <w:t>123/12</w:t>
      </w:r>
      <w:r w:rsidRPr="00A27FDC">
        <w:rPr>
          <w:rFonts w:ascii="Arial" w:hAnsi="Arial" w:cs="Arial"/>
          <w:sz w:val="24"/>
          <w:szCs w:val="24"/>
          <w:lang w:val="mk-MK"/>
        </w:rPr>
        <w:t xml:space="preserve">, </w:t>
      </w:r>
      <w:r w:rsidRPr="00A27FDC">
        <w:rPr>
          <w:rFonts w:ascii="Arial" w:hAnsi="Arial" w:cs="Arial"/>
          <w:sz w:val="24"/>
          <w:szCs w:val="24"/>
          <w:lang w:val="nl-NL"/>
        </w:rPr>
        <w:t>бр.</w:t>
      </w:r>
      <w:r w:rsidRPr="00A27FDC">
        <w:rPr>
          <w:rFonts w:ascii="Arial" w:hAnsi="Arial" w:cs="Arial"/>
          <w:sz w:val="24"/>
          <w:szCs w:val="24"/>
          <w:lang w:val="mk-MK"/>
        </w:rPr>
        <w:t>9</w:t>
      </w:r>
      <w:r w:rsidRPr="00A27FDC">
        <w:rPr>
          <w:rFonts w:ascii="Arial" w:hAnsi="Arial" w:cs="Arial"/>
          <w:sz w:val="24"/>
          <w:szCs w:val="24"/>
          <w:lang w:val="nl-NL"/>
        </w:rPr>
        <w:t>3/1</w:t>
      </w:r>
      <w:r w:rsidRPr="00A27FDC">
        <w:rPr>
          <w:rFonts w:ascii="Arial" w:hAnsi="Arial" w:cs="Arial"/>
          <w:sz w:val="24"/>
          <w:szCs w:val="24"/>
          <w:lang w:val="mk-MK"/>
        </w:rPr>
        <w:t>3</w:t>
      </w:r>
      <w:r w:rsidR="00593CEC" w:rsidRPr="00A27FDC">
        <w:rPr>
          <w:rFonts w:ascii="Arial" w:hAnsi="Arial" w:cs="Arial"/>
          <w:sz w:val="24"/>
          <w:szCs w:val="24"/>
          <w:lang w:val="mk-MK"/>
        </w:rPr>
        <w:t>, бр.</w:t>
      </w:r>
      <w:r w:rsidR="00593CEC" w:rsidRPr="00A27FDC">
        <w:rPr>
          <w:rFonts w:ascii="Arial" w:hAnsi="Arial" w:cs="Arial"/>
          <w:sz w:val="24"/>
          <w:szCs w:val="24"/>
        </w:rPr>
        <w:t xml:space="preserve">187/2013 </w:t>
      </w:r>
      <w:r w:rsidR="00593CEC" w:rsidRPr="00A27FDC">
        <w:rPr>
          <w:rFonts w:ascii="Arial" w:hAnsi="Arial" w:cs="Arial"/>
          <w:sz w:val="24"/>
          <w:szCs w:val="24"/>
          <w:lang w:val="mk-MK"/>
        </w:rPr>
        <w:t>и</w:t>
      </w:r>
      <w:r w:rsidR="00FA5498">
        <w:rPr>
          <w:rFonts w:ascii="Arial" w:hAnsi="Arial" w:cs="Arial"/>
          <w:sz w:val="24"/>
          <w:szCs w:val="24"/>
        </w:rPr>
        <w:t xml:space="preserve"> </w:t>
      </w:r>
      <w:r w:rsidR="00593CEC" w:rsidRPr="00A27FDC">
        <w:rPr>
          <w:rFonts w:ascii="Arial" w:hAnsi="Arial" w:cs="Arial"/>
          <w:sz w:val="24"/>
          <w:szCs w:val="24"/>
          <w:lang w:val="mk-MK"/>
        </w:rPr>
        <w:t>бр.</w:t>
      </w:r>
      <w:r w:rsidR="00593CEC" w:rsidRPr="00A27FDC">
        <w:rPr>
          <w:rFonts w:ascii="Arial" w:hAnsi="Arial" w:cs="Arial"/>
          <w:sz w:val="24"/>
          <w:szCs w:val="24"/>
        </w:rPr>
        <w:t>42/2014</w:t>
      </w:r>
      <w:r w:rsidRPr="00A27FDC">
        <w:rPr>
          <w:rFonts w:ascii="Arial" w:hAnsi="Arial" w:cs="Arial"/>
          <w:iCs/>
          <w:sz w:val="24"/>
          <w:szCs w:val="24"/>
          <w:lang w:val="mk-MK"/>
        </w:rPr>
        <w:t xml:space="preserve">), ги става во сила одредбите на Директивата на Советот на ЕУ од 24 Септември 1996 година, за интегрирано спречување и контрола на загадувањето 96/61 </w:t>
      </w:r>
      <w:r w:rsidRPr="00A27FDC">
        <w:rPr>
          <w:rFonts w:ascii="Arial" w:hAnsi="Arial" w:cs="Arial"/>
          <w:iCs/>
          <w:sz w:val="24"/>
          <w:szCs w:val="24"/>
        </w:rPr>
        <w:t>EC</w:t>
      </w:r>
      <w:r w:rsidRPr="00A27FDC">
        <w:rPr>
          <w:rFonts w:ascii="Arial" w:hAnsi="Arial" w:cs="Arial"/>
          <w:iCs/>
          <w:sz w:val="24"/>
          <w:szCs w:val="24"/>
          <w:lang w:val="mk-MK"/>
        </w:rPr>
        <w:t xml:space="preserve"> која преставува камен темелник на заедничката политика на ЕУ во заштитата на животната средина и индустриските загадувачи.</w:t>
      </w:r>
    </w:p>
    <w:p w:rsidR="00020F8E" w:rsidRPr="00A27FDC" w:rsidRDefault="00020F8E" w:rsidP="00A27FDC">
      <w:pPr>
        <w:spacing w:line="360" w:lineRule="auto"/>
        <w:ind w:right="26"/>
        <w:jc w:val="both"/>
        <w:rPr>
          <w:rFonts w:ascii="Arial" w:hAnsi="Arial" w:cs="Arial"/>
          <w:sz w:val="24"/>
          <w:szCs w:val="24"/>
          <w:lang w:val="mk-MK"/>
        </w:rPr>
      </w:pPr>
    </w:p>
    <w:p w:rsidR="00020F8E" w:rsidRPr="00A27FDC" w:rsidRDefault="00020F8E" w:rsidP="00A27FDC">
      <w:pPr>
        <w:spacing w:line="360" w:lineRule="auto"/>
        <w:ind w:right="26"/>
        <w:jc w:val="both"/>
        <w:rPr>
          <w:rFonts w:ascii="Arial" w:hAnsi="Arial" w:cs="Arial"/>
          <w:sz w:val="24"/>
          <w:szCs w:val="24"/>
          <w:lang w:val="mk-MK"/>
        </w:rPr>
      </w:pPr>
      <w:r w:rsidRPr="00A27FDC">
        <w:rPr>
          <w:rFonts w:ascii="Arial" w:hAnsi="Arial" w:cs="Arial"/>
          <w:sz w:val="24"/>
          <w:szCs w:val="24"/>
          <w:lang w:val="mk-MK"/>
        </w:rPr>
        <w:tab/>
        <w:t xml:space="preserve">Информациите во барањето за добивање на Интегрирана еколошка дозвола се изготвени согласно Правилниците за ИСКЗ кои произлегуваат од Законот за животна средина </w:t>
      </w:r>
      <w:r w:rsidRPr="00A27FDC">
        <w:rPr>
          <w:rFonts w:ascii="Arial" w:hAnsi="Arial" w:cs="Arial"/>
          <w:iCs/>
          <w:sz w:val="24"/>
          <w:szCs w:val="24"/>
          <w:lang w:val="mk-MK"/>
        </w:rPr>
        <w:t xml:space="preserve">(Сл. Весник на РМ бр. 53/2005, </w:t>
      </w:r>
      <w:r w:rsidRPr="00A27FDC">
        <w:rPr>
          <w:rFonts w:ascii="Arial" w:hAnsi="Arial" w:cs="Arial"/>
          <w:sz w:val="24"/>
          <w:szCs w:val="24"/>
          <w:lang w:val="nl-NL"/>
        </w:rPr>
        <w:t>бр.81/2005</w:t>
      </w:r>
      <w:r w:rsidRPr="00A27FDC">
        <w:rPr>
          <w:rFonts w:ascii="Arial" w:hAnsi="Arial" w:cs="Arial"/>
          <w:sz w:val="24"/>
          <w:szCs w:val="24"/>
          <w:lang w:val="mk-MK"/>
        </w:rPr>
        <w:t xml:space="preserve">, </w:t>
      </w:r>
      <w:r w:rsidRPr="00A27FDC">
        <w:rPr>
          <w:rFonts w:ascii="Arial" w:hAnsi="Arial" w:cs="Arial"/>
          <w:sz w:val="24"/>
          <w:szCs w:val="24"/>
          <w:lang w:val="nl-NL"/>
        </w:rPr>
        <w:t>бр.24/07</w:t>
      </w:r>
      <w:r w:rsidRPr="00A27FDC">
        <w:rPr>
          <w:rFonts w:ascii="Arial" w:hAnsi="Arial" w:cs="Arial"/>
          <w:sz w:val="24"/>
          <w:szCs w:val="24"/>
          <w:lang w:val="mk-MK"/>
        </w:rPr>
        <w:t xml:space="preserve">, </w:t>
      </w:r>
      <w:r w:rsidRPr="00A27FDC">
        <w:rPr>
          <w:rFonts w:ascii="Arial" w:hAnsi="Arial" w:cs="Arial"/>
          <w:sz w:val="24"/>
          <w:szCs w:val="24"/>
          <w:lang w:val="nl-NL"/>
        </w:rPr>
        <w:t>бр.159/08</w:t>
      </w:r>
      <w:r w:rsidRPr="00A27FDC">
        <w:rPr>
          <w:rFonts w:ascii="Arial" w:hAnsi="Arial" w:cs="Arial"/>
          <w:sz w:val="24"/>
          <w:szCs w:val="24"/>
          <w:lang w:val="mk-MK"/>
        </w:rPr>
        <w:t xml:space="preserve">, </w:t>
      </w:r>
      <w:r w:rsidR="00FA5498">
        <w:rPr>
          <w:rFonts w:ascii="Arial" w:hAnsi="Arial" w:cs="Arial"/>
          <w:sz w:val="24"/>
          <w:szCs w:val="24"/>
          <w:lang w:val="da-DK"/>
        </w:rPr>
        <w:t>бр.</w:t>
      </w:r>
      <w:r w:rsidRPr="00A27FDC">
        <w:rPr>
          <w:rFonts w:ascii="Arial" w:hAnsi="Arial" w:cs="Arial"/>
          <w:sz w:val="24"/>
          <w:szCs w:val="24"/>
          <w:lang w:val="da-DK"/>
        </w:rPr>
        <w:t>83/09</w:t>
      </w:r>
      <w:r w:rsidRPr="00A27FDC">
        <w:rPr>
          <w:rFonts w:ascii="Arial" w:hAnsi="Arial" w:cs="Arial"/>
          <w:sz w:val="24"/>
          <w:szCs w:val="24"/>
          <w:lang w:val="mk-MK"/>
        </w:rPr>
        <w:t xml:space="preserve">, </w:t>
      </w:r>
      <w:r w:rsidR="00FA5498">
        <w:rPr>
          <w:rFonts w:ascii="Arial" w:hAnsi="Arial" w:cs="Arial"/>
          <w:sz w:val="24"/>
          <w:szCs w:val="24"/>
          <w:lang w:val="da-DK"/>
        </w:rPr>
        <w:t>бр.</w:t>
      </w:r>
      <w:r w:rsidRPr="00A27FDC">
        <w:rPr>
          <w:rFonts w:ascii="Arial" w:hAnsi="Arial" w:cs="Arial"/>
          <w:sz w:val="24"/>
          <w:szCs w:val="24"/>
          <w:lang w:val="da-DK"/>
        </w:rPr>
        <w:t>48/10</w:t>
      </w:r>
      <w:r w:rsidRPr="00A27FDC">
        <w:rPr>
          <w:rFonts w:ascii="Arial" w:hAnsi="Arial" w:cs="Arial"/>
          <w:sz w:val="24"/>
          <w:szCs w:val="24"/>
          <w:lang w:val="mk-MK"/>
        </w:rPr>
        <w:t xml:space="preserve">, </w:t>
      </w:r>
      <w:r w:rsidRPr="00A27FDC">
        <w:rPr>
          <w:rFonts w:ascii="Arial" w:hAnsi="Arial" w:cs="Arial"/>
          <w:sz w:val="24"/>
          <w:szCs w:val="24"/>
          <w:lang w:val="nl-NL"/>
        </w:rPr>
        <w:t>бр.124/10</w:t>
      </w:r>
      <w:r w:rsidRPr="00A27FDC">
        <w:rPr>
          <w:rFonts w:ascii="Arial" w:hAnsi="Arial" w:cs="Arial"/>
          <w:sz w:val="24"/>
          <w:szCs w:val="24"/>
          <w:lang w:val="mk-MK"/>
        </w:rPr>
        <w:t xml:space="preserve">, </w:t>
      </w:r>
      <w:r w:rsidR="00FA5498">
        <w:rPr>
          <w:rFonts w:ascii="Arial" w:hAnsi="Arial" w:cs="Arial"/>
          <w:sz w:val="24"/>
          <w:szCs w:val="24"/>
          <w:lang w:val="nl-NL"/>
        </w:rPr>
        <w:t>бр.</w:t>
      </w:r>
      <w:r w:rsidRPr="00A27FDC">
        <w:rPr>
          <w:rFonts w:ascii="Arial" w:hAnsi="Arial" w:cs="Arial"/>
          <w:sz w:val="24"/>
          <w:szCs w:val="24"/>
          <w:lang w:val="nl-NL"/>
        </w:rPr>
        <w:t>51/11</w:t>
      </w:r>
      <w:r w:rsidRPr="00A27FDC">
        <w:rPr>
          <w:rFonts w:ascii="Arial" w:hAnsi="Arial" w:cs="Arial"/>
          <w:sz w:val="24"/>
          <w:szCs w:val="24"/>
          <w:lang w:val="mk-MK"/>
        </w:rPr>
        <w:t xml:space="preserve">, </w:t>
      </w:r>
      <w:r w:rsidRPr="00A27FDC">
        <w:rPr>
          <w:rFonts w:ascii="Arial" w:hAnsi="Arial" w:cs="Arial"/>
          <w:sz w:val="24"/>
          <w:szCs w:val="24"/>
          <w:lang w:val="nl-NL"/>
        </w:rPr>
        <w:t>бр.123/12</w:t>
      </w:r>
      <w:r w:rsidRPr="00A27FDC">
        <w:rPr>
          <w:rFonts w:ascii="Arial" w:hAnsi="Arial" w:cs="Arial"/>
          <w:sz w:val="24"/>
          <w:szCs w:val="24"/>
          <w:lang w:val="mk-MK"/>
        </w:rPr>
        <w:t xml:space="preserve">, </w:t>
      </w:r>
      <w:r w:rsidRPr="00A27FDC">
        <w:rPr>
          <w:rFonts w:ascii="Arial" w:hAnsi="Arial" w:cs="Arial"/>
          <w:sz w:val="24"/>
          <w:szCs w:val="24"/>
          <w:lang w:val="nl-NL"/>
        </w:rPr>
        <w:t>бр.</w:t>
      </w:r>
      <w:r w:rsidRPr="00A27FDC">
        <w:rPr>
          <w:rFonts w:ascii="Arial" w:hAnsi="Arial" w:cs="Arial"/>
          <w:sz w:val="24"/>
          <w:szCs w:val="24"/>
          <w:lang w:val="mk-MK"/>
        </w:rPr>
        <w:t>9</w:t>
      </w:r>
      <w:r w:rsidRPr="00A27FDC">
        <w:rPr>
          <w:rFonts w:ascii="Arial" w:hAnsi="Arial" w:cs="Arial"/>
          <w:sz w:val="24"/>
          <w:szCs w:val="24"/>
          <w:lang w:val="nl-NL"/>
        </w:rPr>
        <w:t>3/1</w:t>
      </w:r>
      <w:r w:rsidRPr="00A27FDC">
        <w:rPr>
          <w:rFonts w:ascii="Arial" w:hAnsi="Arial" w:cs="Arial"/>
          <w:sz w:val="24"/>
          <w:szCs w:val="24"/>
          <w:lang w:val="mk-MK"/>
        </w:rPr>
        <w:t>3</w:t>
      </w:r>
      <w:r w:rsidR="00593CEC" w:rsidRPr="00A27FDC">
        <w:rPr>
          <w:rFonts w:ascii="Arial" w:hAnsi="Arial" w:cs="Arial"/>
          <w:sz w:val="24"/>
          <w:szCs w:val="24"/>
          <w:lang w:val="mk-MK"/>
        </w:rPr>
        <w:t xml:space="preserve"> бр.</w:t>
      </w:r>
      <w:r w:rsidR="00593CEC" w:rsidRPr="00A27FDC">
        <w:rPr>
          <w:rFonts w:ascii="Arial" w:hAnsi="Arial" w:cs="Arial"/>
          <w:sz w:val="24"/>
          <w:szCs w:val="24"/>
        </w:rPr>
        <w:t xml:space="preserve">187/2013 </w:t>
      </w:r>
      <w:r w:rsidR="00593CEC" w:rsidRPr="00A27FDC">
        <w:rPr>
          <w:rFonts w:ascii="Arial" w:hAnsi="Arial" w:cs="Arial"/>
          <w:sz w:val="24"/>
          <w:szCs w:val="24"/>
          <w:lang w:val="mk-MK"/>
        </w:rPr>
        <w:t>и</w:t>
      </w:r>
      <w:r w:rsidR="00FA5498">
        <w:rPr>
          <w:rFonts w:ascii="Arial" w:hAnsi="Arial" w:cs="Arial"/>
          <w:sz w:val="24"/>
          <w:szCs w:val="24"/>
        </w:rPr>
        <w:t xml:space="preserve"> </w:t>
      </w:r>
      <w:r w:rsidR="00593CEC" w:rsidRPr="00A27FDC">
        <w:rPr>
          <w:rFonts w:ascii="Arial" w:hAnsi="Arial" w:cs="Arial"/>
          <w:sz w:val="24"/>
          <w:szCs w:val="24"/>
          <w:lang w:val="mk-MK"/>
        </w:rPr>
        <w:t>бр.</w:t>
      </w:r>
      <w:r w:rsidR="00593CEC" w:rsidRPr="00A27FDC">
        <w:rPr>
          <w:rFonts w:ascii="Arial" w:hAnsi="Arial" w:cs="Arial"/>
          <w:sz w:val="24"/>
          <w:szCs w:val="24"/>
        </w:rPr>
        <w:t>42/2014</w:t>
      </w:r>
      <w:r w:rsidRPr="00A27FDC">
        <w:rPr>
          <w:rFonts w:ascii="Arial" w:hAnsi="Arial" w:cs="Arial"/>
          <w:iCs/>
          <w:sz w:val="24"/>
          <w:szCs w:val="24"/>
          <w:lang w:val="mk-MK"/>
        </w:rPr>
        <w:t>)</w:t>
      </w:r>
      <w:r w:rsidRPr="00A27FDC">
        <w:rPr>
          <w:rFonts w:ascii="Arial" w:hAnsi="Arial" w:cs="Arial"/>
          <w:sz w:val="24"/>
          <w:szCs w:val="24"/>
          <w:lang w:val="mk-MK"/>
        </w:rPr>
        <w:t xml:space="preserve"> и секторските упатства за НДТ (најдобри достапни техники). </w:t>
      </w:r>
    </w:p>
    <w:p w:rsidR="00DF4EC2" w:rsidRDefault="00DF4EC2" w:rsidP="00A27FDC">
      <w:pPr>
        <w:spacing w:line="360" w:lineRule="auto"/>
        <w:ind w:right="26"/>
        <w:jc w:val="both"/>
        <w:rPr>
          <w:rFonts w:ascii="Arial" w:hAnsi="Arial" w:cs="Arial"/>
          <w:b/>
          <w:sz w:val="32"/>
          <w:szCs w:val="32"/>
          <w:lang w:val="mk-MK"/>
        </w:rPr>
      </w:pPr>
    </w:p>
    <w:p w:rsidR="00DF4EC2" w:rsidRPr="00FA65C8" w:rsidRDefault="00DF4EC2" w:rsidP="00A27FDC">
      <w:pPr>
        <w:spacing w:line="360" w:lineRule="auto"/>
        <w:ind w:right="26"/>
        <w:jc w:val="both"/>
        <w:rPr>
          <w:rFonts w:ascii="Arial" w:hAnsi="Arial" w:cs="Arial"/>
          <w:b/>
          <w:sz w:val="32"/>
          <w:szCs w:val="32"/>
          <w:lang w:val="mk-MK"/>
        </w:rPr>
      </w:pPr>
    </w:p>
    <w:p w:rsidR="00DF4EC2" w:rsidRPr="00A27FDC" w:rsidRDefault="00020F8E" w:rsidP="00A27FDC">
      <w:pPr>
        <w:pStyle w:val="Heading1"/>
        <w:spacing w:before="0" w:after="0" w:line="360" w:lineRule="auto"/>
        <w:ind w:right="26"/>
        <w:jc w:val="center"/>
        <w:rPr>
          <w:sz w:val="28"/>
          <w:szCs w:val="28"/>
          <w:lang w:val="mk-MK"/>
        </w:rPr>
      </w:pPr>
      <w:bookmarkStart w:id="1" w:name="_Toc425433794"/>
      <w:r w:rsidRPr="00A27FDC">
        <w:rPr>
          <w:sz w:val="28"/>
          <w:szCs w:val="28"/>
        </w:rPr>
        <w:lastRenderedPageBreak/>
        <w:t>II</w:t>
      </w:r>
      <w:r w:rsidR="00593CEC" w:rsidRPr="00A27FDC">
        <w:rPr>
          <w:sz w:val="28"/>
          <w:szCs w:val="28"/>
          <w:lang w:val="mk-MK"/>
        </w:rPr>
        <w:t xml:space="preserve">.2  </w:t>
      </w:r>
      <w:r w:rsidR="00580B37">
        <w:rPr>
          <w:sz w:val="28"/>
          <w:szCs w:val="28"/>
          <w:lang w:val="mk-MK"/>
        </w:rPr>
        <w:t>Кратка историја и локација на Бетонската база</w:t>
      </w:r>
      <w:r w:rsidR="000A1713">
        <w:rPr>
          <w:sz w:val="28"/>
          <w:szCs w:val="28"/>
          <w:lang w:val="mk-MK"/>
        </w:rPr>
        <w:t xml:space="preserve"> и </w:t>
      </w:r>
      <w:r w:rsidR="006751C5">
        <w:rPr>
          <w:sz w:val="28"/>
          <w:szCs w:val="28"/>
          <w:lang w:val="mk-MK"/>
        </w:rPr>
        <w:t>Сепарација</w:t>
      </w:r>
      <w:r w:rsidR="00B13ECF">
        <w:rPr>
          <w:sz w:val="28"/>
          <w:szCs w:val="28"/>
          <w:lang w:val="mk-MK"/>
        </w:rPr>
        <w:t xml:space="preserve"> </w:t>
      </w:r>
      <w:r w:rsidR="000A1713">
        <w:rPr>
          <w:sz w:val="28"/>
          <w:szCs w:val="28"/>
          <w:lang w:val="mk-MK"/>
        </w:rPr>
        <w:t>Голец Транс</w:t>
      </w:r>
      <w:bookmarkEnd w:id="1"/>
      <w:r w:rsidR="000A1713">
        <w:rPr>
          <w:sz w:val="28"/>
          <w:szCs w:val="28"/>
          <w:lang w:val="mk-MK"/>
        </w:rPr>
        <w:t xml:space="preserve"> </w:t>
      </w:r>
      <w:r w:rsidR="00580B37">
        <w:rPr>
          <w:sz w:val="28"/>
          <w:szCs w:val="28"/>
          <w:lang w:val="mk-MK"/>
        </w:rPr>
        <w:t xml:space="preserve"> </w:t>
      </w:r>
    </w:p>
    <w:p w:rsidR="00DF4EC2" w:rsidRPr="00A27FDC" w:rsidRDefault="00DF4EC2" w:rsidP="00A27FDC">
      <w:pPr>
        <w:spacing w:line="360" w:lineRule="auto"/>
        <w:ind w:right="26"/>
        <w:jc w:val="center"/>
        <w:rPr>
          <w:rFonts w:ascii="Arial" w:hAnsi="Arial" w:cs="Arial"/>
          <w:sz w:val="28"/>
          <w:szCs w:val="28"/>
          <w:lang w:val="mk-MK"/>
        </w:rPr>
      </w:pPr>
    </w:p>
    <w:p w:rsidR="0037705F" w:rsidRPr="00A27FDC" w:rsidRDefault="0037705F" w:rsidP="00A27FDC">
      <w:pPr>
        <w:spacing w:line="360" w:lineRule="auto"/>
        <w:ind w:right="26"/>
        <w:rPr>
          <w:rFonts w:ascii="Arial" w:hAnsi="Arial" w:cs="Arial"/>
          <w:b/>
          <w:sz w:val="24"/>
        </w:rPr>
      </w:pPr>
      <w:bookmarkStart w:id="2" w:name="_Toc349813015"/>
      <w:r w:rsidRPr="00A27FDC">
        <w:rPr>
          <w:rFonts w:ascii="Arial" w:hAnsi="Arial" w:cs="Arial"/>
          <w:b/>
          <w:sz w:val="24"/>
        </w:rPr>
        <w:t>Формирање и развој на организацијата</w:t>
      </w:r>
      <w:bookmarkEnd w:id="2"/>
    </w:p>
    <w:p w:rsidR="0037705F" w:rsidRPr="00A27FDC" w:rsidRDefault="0037705F" w:rsidP="004C6FCC">
      <w:pPr>
        <w:spacing w:line="360" w:lineRule="auto"/>
        <w:ind w:right="26"/>
        <w:jc w:val="both"/>
        <w:rPr>
          <w:rFonts w:ascii="Arial" w:hAnsi="Arial" w:cs="Arial"/>
          <w:sz w:val="24"/>
          <w:szCs w:val="24"/>
        </w:rPr>
      </w:pPr>
    </w:p>
    <w:p w:rsidR="007E3420" w:rsidRPr="001F7E0B" w:rsidRDefault="009842CE" w:rsidP="00111D1A">
      <w:pPr>
        <w:spacing w:line="360" w:lineRule="auto"/>
        <w:ind w:right="-43"/>
        <w:jc w:val="both"/>
        <w:rPr>
          <w:rFonts w:ascii="Arial" w:hAnsi="Arial" w:cs="Arial"/>
          <w:bCs/>
          <w:sz w:val="24"/>
          <w:szCs w:val="24"/>
          <w:lang w:val="mk-MK"/>
        </w:rPr>
      </w:pPr>
      <w:r>
        <w:rPr>
          <w:rFonts w:ascii="Arial" w:hAnsi="Arial" w:cs="Arial"/>
          <w:bCs/>
          <w:sz w:val="24"/>
          <w:szCs w:val="24"/>
          <w:lang w:val="mk-MK"/>
        </w:rPr>
        <w:t>Производно трговско друштво ГОЛЕЦ ТРАНС експорт-импорт ДООЕЛ с</w:t>
      </w:r>
      <w:r w:rsidR="004C6FCC">
        <w:rPr>
          <w:rFonts w:ascii="Arial" w:hAnsi="Arial" w:cs="Arial"/>
          <w:bCs/>
          <w:sz w:val="24"/>
          <w:szCs w:val="24"/>
          <w:lang w:val="mk-MK"/>
        </w:rPr>
        <w:t>ело</w:t>
      </w:r>
      <w:r>
        <w:rPr>
          <w:rFonts w:ascii="Arial" w:hAnsi="Arial" w:cs="Arial"/>
          <w:bCs/>
          <w:sz w:val="24"/>
          <w:szCs w:val="24"/>
          <w:lang w:val="mk-MK"/>
        </w:rPr>
        <w:t xml:space="preserve"> </w:t>
      </w:r>
      <w:r w:rsidRPr="008D5386">
        <w:rPr>
          <w:rFonts w:ascii="Arial" w:hAnsi="Arial" w:cs="Arial"/>
          <w:bCs/>
          <w:sz w:val="24"/>
          <w:szCs w:val="24"/>
          <w:lang w:val="mk-MK"/>
        </w:rPr>
        <w:t xml:space="preserve">Желино </w:t>
      </w:r>
      <w:r w:rsidR="007E3420" w:rsidRPr="008D5386">
        <w:rPr>
          <w:rFonts w:ascii="Arial" w:hAnsi="Arial" w:cs="Arial"/>
          <w:iCs/>
          <w:sz w:val="24"/>
          <w:szCs w:val="24"/>
          <w:lang w:val="mk-MK"/>
        </w:rPr>
        <w:t xml:space="preserve"> е основано </w:t>
      </w:r>
      <w:r w:rsidR="008D5386" w:rsidRPr="008D5386">
        <w:rPr>
          <w:rFonts w:ascii="Arial" w:hAnsi="Arial" w:cs="Arial"/>
          <w:iCs/>
          <w:sz w:val="24"/>
          <w:szCs w:val="24"/>
          <w:lang w:val="mk-MK"/>
        </w:rPr>
        <w:t xml:space="preserve"> во јануари </w:t>
      </w:r>
      <w:r w:rsidR="007E3420" w:rsidRPr="008D5386">
        <w:rPr>
          <w:rFonts w:ascii="Arial" w:hAnsi="Arial" w:cs="Arial"/>
          <w:iCs/>
          <w:sz w:val="24"/>
          <w:szCs w:val="24"/>
          <w:lang w:val="mk-MK"/>
        </w:rPr>
        <w:t xml:space="preserve"> </w:t>
      </w:r>
      <w:r w:rsidR="008D5386">
        <w:rPr>
          <w:rFonts w:ascii="Arial" w:hAnsi="Arial" w:cs="Arial"/>
          <w:iCs/>
          <w:sz w:val="24"/>
          <w:szCs w:val="24"/>
          <w:lang w:val="mk-MK"/>
        </w:rPr>
        <w:t xml:space="preserve">1992 </w:t>
      </w:r>
      <w:r w:rsidR="007E3420" w:rsidRPr="008D5386">
        <w:rPr>
          <w:rFonts w:ascii="Arial" w:hAnsi="Arial" w:cs="Arial"/>
          <w:iCs/>
          <w:sz w:val="24"/>
          <w:szCs w:val="24"/>
          <w:lang w:val="mk-MK"/>
        </w:rPr>
        <w:t>год</w:t>
      </w:r>
      <w:r w:rsidR="008D5386">
        <w:rPr>
          <w:rFonts w:ascii="Arial" w:hAnsi="Arial" w:cs="Arial"/>
          <w:iCs/>
          <w:sz w:val="24"/>
          <w:szCs w:val="24"/>
          <w:lang w:val="mk-MK"/>
        </w:rPr>
        <w:t>ина</w:t>
      </w:r>
      <w:r w:rsidR="007E3420" w:rsidRPr="008D5386">
        <w:rPr>
          <w:rFonts w:ascii="Arial" w:hAnsi="Arial" w:cs="Arial"/>
          <w:iCs/>
          <w:sz w:val="24"/>
          <w:szCs w:val="24"/>
          <w:lang w:val="mk-MK"/>
        </w:rPr>
        <w:t>.</w:t>
      </w:r>
    </w:p>
    <w:p w:rsidR="00771F45" w:rsidRDefault="007E3420" w:rsidP="00111D1A">
      <w:pPr>
        <w:spacing w:line="360" w:lineRule="auto"/>
        <w:ind w:right="-43"/>
        <w:jc w:val="both"/>
        <w:rPr>
          <w:rFonts w:ascii="Arial" w:hAnsi="Arial" w:cs="Arial"/>
          <w:b/>
          <w:bCs/>
          <w:sz w:val="24"/>
          <w:szCs w:val="24"/>
          <w:lang w:val="mk-MK"/>
        </w:rPr>
      </w:pPr>
      <w:r w:rsidRPr="00DF16F7">
        <w:rPr>
          <w:rFonts w:ascii="Arial" w:hAnsi="Arial" w:cs="Arial"/>
          <w:b/>
          <w:bCs/>
          <w:sz w:val="24"/>
          <w:szCs w:val="24"/>
          <w:lang w:val="mk-MK"/>
        </w:rPr>
        <w:t>Целосен назив на Субјектот:</w:t>
      </w:r>
      <w:r w:rsidR="009842CE">
        <w:rPr>
          <w:rFonts w:ascii="Arial" w:hAnsi="Arial" w:cs="Arial"/>
          <w:b/>
          <w:bCs/>
          <w:sz w:val="24"/>
          <w:szCs w:val="24"/>
          <w:lang w:val="mk-MK"/>
        </w:rPr>
        <w:t xml:space="preserve"> </w:t>
      </w:r>
      <w:r w:rsidR="00771F45">
        <w:rPr>
          <w:rFonts w:ascii="Arial" w:hAnsi="Arial" w:cs="Arial"/>
          <w:bCs/>
          <w:sz w:val="24"/>
          <w:szCs w:val="24"/>
          <w:lang w:val="mk-MK"/>
        </w:rPr>
        <w:t>Производно трговско друштво ГОЛЕЦ ТРАНС експорт-импорт ДООЕЛ с. Желино</w:t>
      </w:r>
      <w:r w:rsidR="00771F45" w:rsidRPr="00214EE8">
        <w:rPr>
          <w:rFonts w:ascii="Arial" w:hAnsi="Arial" w:cs="Arial"/>
          <w:b/>
          <w:bCs/>
          <w:sz w:val="24"/>
          <w:szCs w:val="24"/>
          <w:lang w:val="mk-MK"/>
        </w:rPr>
        <w:t xml:space="preserve"> </w:t>
      </w:r>
    </w:p>
    <w:p w:rsidR="007E3420" w:rsidRPr="00AC762D" w:rsidRDefault="007E3420" w:rsidP="00111D1A">
      <w:pPr>
        <w:spacing w:line="360" w:lineRule="auto"/>
        <w:ind w:right="-43"/>
        <w:jc w:val="both"/>
        <w:rPr>
          <w:rFonts w:ascii="Arial" w:hAnsi="Arial" w:cs="Arial"/>
          <w:bCs/>
          <w:color w:val="FF0000"/>
          <w:sz w:val="24"/>
          <w:szCs w:val="24"/>
          <w:lang w:val="mk-MK"/>
        </w:rPr>
      </w:pPr>
      <w:r w:rsidRPr="00214EE8">
        <w:rPr>
          <w:rFonts w:ascii="Arial" w:hAnsi="Arial" w:cs="Arial"/>
          <w:b/>
          <w:bCs/>
          <w:sz w:val="24"/>
          <w:szCs w:val="24"/>
          <w:lang w:val="mk-MK"/>
        </w:rPr>
        <w:t>Кратко име</w:t>
      </w:r>
      <w:r w:rsidR="00B7533B" w:rsidRPr="00DF16F7">
        <w:rPr>
          <w:rFonts w:ascii="Arial" w:hAnsi="Arial" w:cs="Arial"/>
          <w:b/>
          <w:bCs/>
          <w:sz w:val="24"/>
          <w:szCs w:val="24"/>
          <w:lang w:val="mk-MK"/>
        </w:rPr>
        <w:t>:</w:t>
      </w:r>
      <w:r w:rsidR="00B7533B">
        <w:rPr>
          <w:rFonts w:ascii="Arial" w:hAnsi="Arial" w:cs="Arial"/>
          <w:b/>
          <w:bCs/>
          <w:sz w:val="24"/>
          <w:szCs w:val="24"/>
          <w:lang w:val="mk-MK"/>
        </w:rPr>
        <w:t xml:space="preserve"> </w:t>
      </w:r>
      <w:r w:rsidR="00771F45">
        <w:rPr>
          <w:rFonts w:ascii="Arial" w:hAnsi="Arial" w:cs="Arial"/>
          <w:bCs/>
          <w:sz w:val="24"/>
          <w:szCs w:val="24"/>
          <w:lang w:val="mk-MK"/>
        </w:rPr>
        <w:t>ГОЛЕЦ ТРАНС</w:t>
      </w:r>
    </w:p>
    <w:p w:rsidR="00771F45" w:rsidRDefault="007E3420" w:rsidP="00111D1A">
      <w:pPr>
        <w:spacing w:line="360" w:lineRule="auto"/>
        <w:ind w:right="-43"/>
        <w:jc w:val="both"/>
        <w:rPr>
          <w:rFonts w:ascii="Arial" w:hAnsi="Arial" w:cs="Arial"/>
          <w:sz w:val="24"/>
          <w:szCs w:val="24"/>
          <w:lang w:val="mk-MK"/>
        </w:rPr>
      </w:pPr>
      <w:r w:rsidRPr="00214EE8">
        <w:rPr>
          <w:rFonts w:ascii="Arial" w:hAnsi="Arial" w:cs="Arial"/>
          <w:b/>
          <w:bCs/>
          <w:sz w:val="24"/>
          <w:szCs w:val="24"/>
          <w:lang w:val="mk-MK"/>
        </w:rPr>
        <w:t>Седиште:</w:t>
      </w:r>
      <w:r w:rsidR="00771F45">
        <w:rPr>
          <w:rFonts w:ascii="Arial" w:hAnsi="Arial" w:cs="Arial"/>
          <w:b/>
          <w:bCs/>
          <w:sz w:val="24"/>
          <w:szCs w:val="24"/>
          <w:lang w:val="mk-MK"/>
        </w:rPr>
        <w:t xml:space="preserve"> </w:t>
      </w:r>
      <w:r w:rsidR="004C6FCC" w:rsidRPr="004C6FCC">
        <w:rPr>
          <w:rFonts w:ascii="Arial" w:hAnsi="Arial" w:cs="Arial"/>
          <w:bCs/>
          <w:sz w:val="24"/>
          <w:szCs w:val="24"/>
          <w:lang w:val="mk-MK"/>
        </w:rPr>
        <w:t xml:space="preserve">ул. </w:t>
      </w:r>
      <w:r w:rsidR="00771F45" w:rsidRPr="00771F45">
        <w:rPr>
          <w:rFonts w:ascii="Arial" w:hAnsi="Arial" w:cs="Arial"/>
          <w:bCs/>
          <w:sz w:val="24"/>
          <w:szCs w:val="24"/>
          <w:lang w:val="mk-MK"/>
        </w:rPr>
        <w:t>101 бб</w:t>
      </w:r>
      <w:r w:rsidR="00771F45">
        <w:rPr>
          <w:rFonts w:ascii="Arial" w:hAnsi="Arial" w:cs="Arial"/>
          <w:b/>
          <w:bCs/>
          <w:sz w:val="24"/>
          <w:szCs w:val="24"/>
          <w:lang w:val="mk-MK"/>
        </w:rPr>
        <w:t xml:space="preserve"> </w:t>
      </w:r>
      <w:r w:rsidR="00771F45">
        <w:rPr>
          <w:rFonts w:ascii="Arial" w:hAnsi="Arial" w:cs="Arial"/>
          <w:bCs/>
          <w:sz w:val="24"/>
          <w:szCs w:val="24"/>
          <w:lang w:val="mk-MK"/>
        </w:rPr>
        <w:t>Желино</w:t>
      </w:r>
      <w:r w:rsidR="00771F45">
        <w:rPr>
          <w:rFonts w:ascii="Arial" w:hAnsi="Arial" w:cs="Arial"/>
          <w:sz w:val="24"/>
          <w:szCs w:val="24"/>
          <w:lang w:val="mk-MK"/>
        </w:rPr>
        <w:t xml:space="preserve"> </w:t>
      </w:r>
    </w:p>
    <w:p w:rsidR="007E3420" w:rsidRPr="00214EE8" w:rsidRDefault="007E3420" w:rsidP="00111D1A">
      <w:pPr>
        <w:spacing w:line="360" w:lineRule="auto"/>
        <w:ind w:right="-43"/>
        <w:jc w:val="both"/>
        <w:rPr>
          <w:rFonts w:ascii="Arial" w:hAnsi="Arial" w:cs="Arial"/>
          <w:bCs/>
          <w:sz w:val="24"/>
          <w:szCs w:val="24"/>
          <w:lang w:val="mk-MK"/>
        </w:rPr>
      </w:pPr>
      <w:r w:rsidRPr="00214EE8">
        <w:rPr>
          <w:rFonts w:ascii="Arial" w:hAnsi="Arial" w:cs="Arial"/>
          <w:b/>
          <w:bCs/>
          <w:sz w:val="24"/>
          <w:szCs w:val="24"/>
          <w:lang w:val="mk-MK"/>
        </w:rPr>
        <w:t>Вид на субјект:</w:t>
      </w:r>
      <w:r w:rsidRPr="00214EE8">
        <w:rPr>
          <w:rFonts w:ascii="Arial" w:hAnsi="Arial" w:cs="Arial"/>
          <w:bCs/>
          <w:sz w:val="24"/>
          <w:szCs w:val="24"/>
          <w:lang w:val="mk-MK"/>
        </w:rPr>
        <w:t xml:space="preserve"> ДООЕЛ</w:t>
      </w:r>
    </w:p>
    <w:p w:rsidR="007E3420" w:rsidRPr="00214EE8" w:rsidRDefault="007E3420" w:rsidP="00111D1A">
      <w:pPr>
        <w:spacing w:line="360" w:lineRule="auto"/>
        <w:ind w:right="-43"/>
        <w:jc w:val="both"/>
        <w:rPr>
          <w:rFonts w:ascii="Arial" w:hAnsi="Arial" w:cs="Arial"/>
          <w:bCs/>
          <w:sz w:val="24"/>
          <w:szCs w:val="24"/>
          <w:lang w:val="mk-MK"/>
        </w:rPr>
      </w:pPr>
      <w:r w:rsidRPr="00214EE8">
        <w:rPr>
          <w:rFonts w:ascii="Arial" w:hAnsi="Arial" w:cs="Arial"/>
          <w:b/>
          <w:bCs/>
          <w:sz w:val="24"/>
          <w:szCs w:val="24"/>
          <w:lang w:val="mk-MK"/>
        </w:rPr>
        <w:t>Вид на сопственост:</w:t>
      </w:r>
      <w:r w:rsidRPr="00214EE8">
        <w:rPr>
          <w:rFonts w:ascii="Arial" w:hAnsi="Arial" w:cs="Arial"/>
          <w:bCs/>
          <w:sz w:val="24"/>
          <w:szCs w:val="24"/>
          <w:lang w:val="mk-MK"/>
        </w:rPr>
        <w:t xml:space="preserve"> Приватна сопственост</w:t>
      </w:r>
    </w:p>
    <w:p w:rsidR="007E3420" w:rsidRDefault="007E3420" w:rsidP="00111D1A">
      <w:pPr>
        <w:spacing w:line="360" w:lineRule="auto"/>
        <w:ind w:right="-43"/>
        <w:jc w:val="both"/>
        <w:rPr>
          <w:rFonts w:ascii="Arial" w:hAnsi="Arial" w:cs="Arial"/>
          <w:bCs/>
          <w:sz w:val="24"/>
          <w:szCs w:val="24"/>
          <w:lang w:val="mk-MK"/>
        </w:rPr>
      </w:pPr>
      <w:r w:rsidRPr="00214EE8">
        <w:rPr>
          <w:rFonts w:ascii="Arial" w:hAnsi="Arial" w:cs="Arial"/>
          <w:b/>
          <w:bCs/>
          <w:sz w:val="24"/>
          <w:szCs w:val="24"/>
          <w:lang w:val="mk-MK"/>
        </w:rPr>
        <w:t>Дејност:</w:t>
      </w:r>
      <w:r w:rsidR="00211969">
        <w:rPr>
          <w:rFonts w:ascii="Arial" w:hAnsi="Arial" w:cs="Arial"/>
          <w:b/>
          <w:bCs/>
          <w:sz w:val="24"/>
          <w:szCs w:val="24"/>
          <w:lang w:val="mk-MK"/>
        </w:rPr>
        <w:t xml:space="preserve"> </w:t>
      </w:r>
      <w:r w:rsidR="005B5595">
        <w:rPr>
          <w:rFonts w:ascii="Arial" w:hAnsi="Arial" w:cs="Arial"/>
          <w:bCs/>
          <w:sz w:val="24"/>
          <w:szCs w:val="24"/>
          <w:lang w:val="mk-MK"/>
        </w:rPr>
        <w:t>08</w:t>
      </w:r>
      <w:r>
        <w:rPr>
          <w:rFonts w:ascii="Arial" w:hAnsi="Arial" w:cs="Arial"/>
          <w:bCs/>
          <w:sz w:val="24"/>
          <w:szCs w:val="24"/>
          <w:lang w:val="mk-MK"/>
        </w:rPr>
        <w:t>.</w:t>
      </w:r>
      <w:r w:rsidR="005B5595">
        <w:rPr>
          <w:rFonts w:ascii="Arial" w:hAnsi="Arial" w:cs="Arial"/>
          <w:bCs/>
          <w:sz w:val="24"/>
          <w:szCs w:val="24"/>
          <w:lang w:val="mk-MK"/>
        </w:rPr>
        <w:t>12</w:t>
      </w:r>
      <w:r>
        <w:rPr>
          <w:rFonts w:ascii="Arial" w:hAnsi="Arial" w:cs="Arial"/>
          <w:bCs/>
          <w:sz w:val="24"/>
          <w:szCs w:val="24"/>
          <w:lang w:val="mk-MK"/>
        </w:rPr>
        <w:t xml:space="preserve"> </w:t>
      </w:r>
      <w:r w:rsidR="005B5595">
        <w:rPr>
          <w:rFonts w:ascii="Arial" w:hAnsi="Arial" w:cs="Arial"/>
          <w:bCs/>
          <w:sz w:val="24"/>
          <w:szCs w:val="24"/>
          <w:lang w:val="mk-MK"/>
        </w:rPr>
        <w:t>Вадење на чакал и песок</w:t>
      </w:r>
      <w:r w:rsidR="00B7533B">
        <w:rPr>
          <w:rFonts w:ascii="Arial" w:hAnsi="Arial" w:cs="Arial"/>
          <w:bCs/>
          <w:sz w:val="24"/>
          <w:szCs w:val="24"/>
          <w:lang w:val="mk-MK"/>
        </w:rPr>
        <w:t>,</w:t>
      </w:r>
      <w:r w:rsidR="005B5595">
        <w:rPr>
          <w:rFonts w:ascii="Arial" w:hAnsi="Arial" w:cs="Arial"/>
          <w:bCs/>
          <w:sz w:val="24"/>
          <w:szCs w:val="24"/>
          <w:lang w:val="mk-MK"/>
        </w:rPr>
        <w:t xml:space="preserve"> глина и каолин</w:t>
      </w:r>
    </w:p>
    <w:p w:rsidR="007E3420" w:rsidRDefault="007E3420" w:rsidP="007E3420">
      <w:pPr>
        <w:spacing w:line="360" w:lineRule="auto"/>
        <w:jc w:val="both"/>
        <w:rPr>
          <w:rFonts w:ascii="Arial" w:hAnsi="Arial" w:cs="Arial"/>
          <w:bCs/>
          <w:sz w:val="24"/>
          <w:szCs w:val="24"/>
          <w:lang w:val="mk-MK"/>
        </w:rPr>
      </w:pPr>
    </w:p>
    <w:p w:rsidR="00C831DF" w:rsidRDefault="00E50C9B" w:rsidP="00E50C9B">
      <w:pPr>
        <w:spacing w:line="360" w:lineRule="auto"/>
        <w:ind w:right="26"/>
        <w:jc w:val="both"/>
        <w:rPr>
          <w:rFonts w:ascii="Arial" w:hAnsi="Arial" w:cs="Arial"/>
          <w:iCs/>
          <w:color w:val="000000"/>
          <w:sz w:val="24"/>
          <w:szCs w:val="24"/>
          <w:lang w:val="mk-MK"/>
        </w:rPr>
      </w:pPr>
      <w:r w:rsidRPr="00E50C9B">
        <w:rPr>
          <w:rFonts w:ascii="Arial" w:hAnsi="Arial" w:cs="Arial"/>
          <w:iCs/>
          <w:color w:val="000000"/>
          <w:sz w:val="24"/>
          <w:szCs w:val="24"/>
          <w:lang w:val="mk-MK"/>
        </w:rPr>
        <w:t xml:space="preserve">Основната дејност на </w:t>
      </w:r>
      <w:r w:rsidRPr="00E50C9B">
        <w:rPr>
          <w:rFonts w:ascii="Arial" w:hAnsi="Arial" w:cs="Arial"/>
          <w:bCs/>
          <w:color w:val="000000"/>
          <w:sz w:val="24"/>
          <w:szCs w:val="24"/>
          <w:lang w:val="mk-MK"/>
        </w:rPr>
        <w:t>Производното Трговско друштво Голец Транс од с</w:t>
      </w:r>
      <w:r w:rsidR="00C831DF">
        <w:rPr>
          <w:rFonts w:ascii="Arial" w:hAnsi="Arial" w:cs="Arial"/>
          <w:bCs/>
          <w:color w:val="000000"/>
          <w:sz w:val="24"/>
          <w:szCs w:val="24"/>
          <w:lang w:val="mk-MK"/>
        </w:rPr>
        <w:t>ело</w:t>
      </w:r>
      <w:r w:rsidRPr="00E50C9B">
        <w:rPr>
          <w:rFonts w:ascii="Arial" w:hAnsi="Arial" w:cs="Arial"/>
          <w:bCs/>
          <w:color w:val="000000"/>
          <w:sz w:val="24"/>
          <w:szCs w:val="24"/>
          <w:lang w:val="mk-MK"/>
        </w:rPr>
        <w:t xml:space="preserve"> Желино</w:t>
      </w:r>
      <w:r w:rsidR="00C831DF">
        <w:rPr>
          <w:rFonts w:ascii="Arial" w:hAnsi="Arial" w:cs="Arial"/>
          <w:iCs/>
          <w:color w:val="000000"/>
          <w:sz w:val="24"/>
          <w:szCs w:val="24"/>
          <w:lang w:val="mk-MK"/>
        </w:rPr>
        <w:t xml:space="preserve"> </w:t>
      </w:r>
      <w:r w:rsidRPr="00E50C9B">
        <w:rPr>
          <w:rFonts w:ascii="Arial" w:hAnsi="Arial" w:cs="Arial"/>
          <w:iCs/>
          <w:color w:val="000000"/>
          <w:sz w:val="24"/>
          <w:szCs w:val="24"/>
          <w:lang w:val="mk-MK"/>
        </w:rPr>
        <w:t>е вадење на чакал и песок</w:t>
      </w:r>
      <w:r w:rsidR="00C831DF">
        <w:rPr>
          <w:rFonts w:ascii="Arial" w:hAnsi="Arial" w:cs="Arial"/>
          <w:iCs/>
          <w:color w:val="000000"/>
          <w:sz w:val="24"/>
          <w:szCs w:val="24"/>
          <w:lang w:val="mk-MK"/>
        </w:rPr>
        <w:t xml:space="preserve"> и производство на бетон</w:t>
      </w:r>
      <w:r w:rsidRPr="00E50C9B">
        <w:rPr>
          <w:rFonts w:ascii="Arial" w:hAnsi="Arial" w:cs="Arial"/>
          <w:iCs/>
          <w:color w:val="000000"/>
          <w:sz w:val="24"/>
          <w:szCs w:val="24"/>
          <w:lang w:val="mk-MK"/>
        </w:rPr>
        <w:t xml:space="preserve">. </w:t>
      </w:r>
    </w:p>
    <w:p w:rsidR="00111D1A" w:rsidRDefault="00E50C9B" w:rsidP="0018435E">
      <w:pPr>
        <w:spacing w:line="360" w:lineRule="auto"/>
        <w:ind w:right="26"/>
        <w:jc w:val="both"/>
        <w:rPr>
          <w:rFonts w:ascii="Arial" w:hAnsi="Arial" w:cs="Arial"/>
          <w:iCs/>
          <w:color w:val="000000"/>
          <w:sz w:val="24"/>
          <w:szCs w:val="24"/>
          <w:lang w:val="mk-MK"/>
        </w:rPr>
      </w:pPr>
      <w:r w:rsidRPr="00E50C9B">
        <w:rPr>
          <w:rFonts w:ascii="Arial" w:hAnsi="Arial" w:cs="Arial"/>
          <w:iCs/>
          <w:color w:val="000000"/>
          <w:sz w:val="24"/>
          <w:szCs w:val="24"/>
          <w:lang w:val="mk-MK"/>
        </w:rPr>
        <w:t>Производниот процес се одвива во две технолошки фази</w:t>
      </w:r>
      <w:r w:rsidRPr="00E50C9B">
        <w:rPr>
          <w:rFonts w:ascii="Arial" w:hAnsi="Arial" w:cs="Arial"/>
          <w:iCs/>
          <w:color w:val="000000"/>
          <w:sz w:val="24"/>
          <w:szCs w:val="24"/>
        </w:rPr>
        <w:t xml:space="preserve">: </w:t>
      </w:r>
    </w:p>
    <w:p w:rsidR="00111D1A" w:rsidRPr="00111D1A" w:rsidRDefault="006751C5" w:rsidP="00111D1A">
      <w:pPr>
        <w:pStyle w:val="ListParagraph"/>
        <w:numPr>
          <w:ilvl w:val="0"/>
          <w:numId w:val="16"/>
        </w:numPr>
        <w:spacing w:line="360" w:lineRule="auto"/>
        <w:ind w:right="26"/>
        <w:jc w:val="both"/>
        <w:rPr>
          <w:rFonts w:ascii="Arial" w:hAnsi="Arial" w:cs="Arial"/>
          <w:iCs/>
          <w:color w:val="000000"/>
          <w:szCs w:val="24"/>
          <w:lang w:val="mk-MK"/>
        </w:rPr>
      </w:pPr>
      <w:r w:rsidRPr="00111D1A">
        <w:rPr>
          <w:rFonts w:ascii="Arial" w:hAnsi="Arial" w:cs="Arial"/>
          <w:iCs/>
          <w:color w:val="000000"/>
          <w:szCs w:val="24"/>
          <w:lang w:val="mk-MK"/>
        </w:rPr>
        <w:t xml:space="preserve">Сепарација </w:t>
      </w:r>
      <w:r w:rsidR="00E50C9B" w:rsidRPr="00111D1A">
        <w:rPr>
          <w:rFonts w:ascii="Arial" w:hAnsi="Arial" w:cs="Arial"/>
          <w:iCs/>
          <w:color w:val="000000"/>
          <w:szCs w:val="24"/>
          <w:lang w:val="mk-MK"/>
        </w:rPr>
        <w:t xml:space="preserve">и </w:t>
      </w:r>
    </w:p>
    <w:p w:rsidR="007E3420" w:rsidRPr="00111D1A" w:rsidRDefault="00E50C9B" w:rsidP="00111D1A">
      <w:pPr>
        <w:pStyle w:val="ListParagraph"/>
        <w:numPr>
          <w:ilvl w:val="0"/>
          <w:numId w:val="16"/>
        </w:numPr>
        <w:spacing w:line="360" w:lineRule="auto"/>
        <w:ind w:right="26"/>
        <w:jc w:val="both"/>
        <w:rPr>
          <w:rFonts w:ascii="Arial" w:hAnsi="Arial" w:cs="Arial"/>
          <w:iCs/>
          <w:color w:val="000000"/>
          <w:szCs w:val="24"/>
          <w:lang w:val="mk-MK"/>
        </w:rPr>
      </w:pPr>
      <w:r w:rsidRPr="00111D1A">
        <w:rPr>
          <w:rFonts w:ascii="Arial" w:hAnsi="Arial" w:cs="Arial"/>
          <w:iCs/>
          <w:color w:val="000000"/>
          <w:szCs w:val="24"/>
          <w:lang w:val="mk-MK"/>
        </w:rPr>
        <w:t>Производство на бетон.</w:t>
      </w:r>
    </w:p>
    <w:p w:rsidR="007D2EDC" w:rsidRDefault="00AA4F64" w:rsidP="00E16771">
      <w:pPr>
        <w:widowControl w:val="0"/>
        <w:autoSpaceDE w:val="0"/>
        <w:autoSpaceDN w:val="0"/>
        <w:adjustRightInd w:val="0"/>
        <w:spacing w:line="439" w:lineRule="exact"/>
        <w:jc w:val="both"/>
        <w:rPr>
          <w:rFonts w:ascii="Arial" w:hAnsi="Arial" w:cs="Arial"/>
          <w:color w:val="000000" w:themeColor="text1"/>
          <w:sz w:val="24"/>
          <w:szCs w:val="24"/>
          <w:lang w:val="mk-MK"/>
        </w:rPr>
      </w:pPr>
      <w:r w:rsidRPr="00E4203E">
        <w:rPr>
          <w:rFonts w:ascii="Arial" w:hAnsi="Arial" w:cs="Arial"/>
          <w:color w:val="000000" w:themeColor="text1"/>
          <w:sz w:val="24"/>
          <w:szCs w:val="24"/>
          <w:lang w:val="mk-MK"/>
        </w:rPr>
        <w:t>Бето</w:t>
      </w:r>
      <w:r w:rsidRPr="00E47F4F">
        <w:rPr>
          <w:rFonts w:ascii="Arial" w:hAnsi="Arial" w:cs="Arial"/>
          <w:color w:val="000000" w:themeColor="text1"/>
          <w:sz w:val="24"/>
          <w:szCs w:val="24"/>
          <w:lang w:val="mk-MK"/>
        </w:rPr>
        <w:t>нската ба</w:t>
      </w:r>
      <w:r w:rsidR="00424D80" w:rsidRPr="00E47F4F">
        <w:rPr>
          <w:rFonts w:ascii="Arial" w:hAnsi="Arial" w:cs="Arial"/>
          <w:color w:val="000000" w:themeColor="text1"/>
          <w:sz w:val="24"/>
          <w:szCs w:val="24"/>
          <w:lang w:val="mk-MK"/>
        </w:rPr>
        <w:t>за</w:t>
      </w:r>
      <w:r w:rsidR="00E47F4F" w:rsidRPr="00E47F4F">
        <w:rPr>
          <w:rFonts w:ascii="Arial" w:hAnsi="Arial" w:cs="Arial"/>
          <w:color w:val="000000" w:themeColor="text1"/>
          <w:sz w:val="24"/>
          <w:szCs w:val="24"/>
          <w:lang w:val="mk-MK"/>
        </w:rPr>
        <w:t xml:space="preserve"> и </w:t>
      </w:r>
      <w:r w:rsidR="006751C5">
        <w:rPr>
          <w:rFonts w:ascii="Arial" w:hAnsi="Arial" w:cs="Arial"/>
          <w:color w:val="000000" w:themeColor="text1"/>
          <w:sz w:val="24"/>
          <w:szCs w:val="24"/>
          <w:lang w:val="mk-MK"/>
        </w:rPr>
        <w:t xml:space="preserve">Сепарација на </w:t>
      </w:r>
      <w:r w:rsidR="00E47F4F" w:rsidRPr="00E47F4F">
        <w:rPr>
          <w:rFonts w:ascii="Arial" w:hAnsi="Arial" w:cs="Arial"/>
          <w:color w:val="000000" w:themeColor="text1"/>
          <w:sz w:val="24"/>
          <w:szCs w:val="24"/>
          <w:lang w:val="mk-MK"/>
        </w:rPr>
        <w:t>Голец Транс, Желино</w:t>
      </w:r>
      <w:r w:rsidR="00424D80" w:rsidRPr="00E47F4F">
        <w:rPr>
          <w:rFonts w:ascii="Arial" w:hAnsi="Arial" w:cs="Arial"/>
          <w:color w:val="000000" w:themeColor="text1"/>
          <w:sz w:val="24"/>
          <w:szCs w:val="24"/>
          <w:lang w:val="mk-MK"/>
        </w:rPr>
        <w:t xml:space="preserve"> зафаќа </w:t>
      </w:r>
      <w:r w:rsidR="00E47F4F">
        <w:rPr>
          <w:rFonts w:ascii="Arial" w:hAnsi="Arial" w:cs="Arial"/>
          <w:color w:val="000000" w:themeColor="text1"/>
          <w:sz w:val="24"/>
          <w:szCs w:val="24"/>
          <w:lang w:val="mk-MK"/>
        </w:rPr>
        <w:t>површина</w:t>
      </w:r>
      <w:r w:rsidRPr="00E47F4F">
        <w:rPr>
          <w:rFonts w:ascii="Arial" w:hAnsi="Arial" w:cs="Arial"/>
          <w:color w:val="000000" w:themeColor="text1"/>
          <w:sz w:val="24"/>
          <w:szCs w:val="24"/>
          <w:lang w:val="mk-MK"/>
        </w:rPr>
        <w:t xml:space="preserve"> од</w:t>
      </w:r>
      <w:r w:rsidRPr="00576C60">
        <w:rPr>
          <w:rFonts w:ascii="Arial" w:hAnsi="Arial" w:cs="Arial"/>
          <w:color w:val="FF0000"/>
          <w:sz w:val="24"/>
          <w:szCs w:val="24"/>
          <w:lang w:val="mk-MK"/>
        </w:rPr>
        <w:t xml:space="preserve"> </w:t>
      </w:r>
      <w:r w:rsidRPr="0030173C">
        <w:rPr>
          <w:rFonts w:ascii="Arial" w:hAnsi="Arial" w:cs="Arial"/>
          <w:color w:val="000000" w:themeColor="text1"/>
          <w:sz w:val="24"/>
          <w:szCs w:val="24"/>
          <w:lang w:val="mk-MK"/>
        </w:rPr>
        <w:t xml:space="preserve">околу </w:t>
      </w:r>
      <w:r w:rsidR="008D03E4">
        <w:rPr>
          <w:rFonts w:ascii="Arial" w:hAnsi="Arial" w:cs="Arial"/>
          <w:color w:val="000000" w:themeColor="text1"/>
          <w:sz w:val="24"/>
          <w:szCs w:val="24"/>
          <w:lang w:val="mk-MK"/>
        </w:rPr>
        <w:t>39</w:t>
      </w:r>
      <w:r w:rsidRPr="0030173C">
        <w:rPr>
          <w:rFonts w:ascii="Arial" w:hAnsi="Arial" w:cs="Arial"/>
          <w:color w:val="000000" w:themeColor="text1"/>
          <w:sz w:val="24"/>
          <w:szCs w:val="24"/>
          <w:lang w:val="mk-MK"/>
        </w:rPr>
        <w:t>.</w:t>
      </w:r>
      <w:r w:rsidR="008D03E4">
        <w:rPr>
          <w:rFonts w:ascii="Arial" w:hAnsi="Arial" w:cs="Arial"/>
          <w:color w:val="000000" w:themeColor="text1"/>
          <w:sz w:val="24"/>
          <w:szCs w:val="24"/>
          <w:lang w:val="mk-MK"/>
        </w:rPr>
        <w:t>670</w:t>
      </w:r>
      <w:r w:rsidRPr="0030173C">
        <w:rPr>
          <w:rFonts w:ascii="Arial" w:hAnsi="Arial" w:cs="Arial"/>
          <w:color w:val="000000" w:themeColor="text1"/>
          <w:sz w:val="24"/>
          <w:szCs w:val="24"/>
          <w:lang w:val="mk-MK"/>
        </w:rPr>
        <w:t xml:space="preserve"> </w:t>
      </w:r>
      <w:r w:rsidRPr="0030173C">
        <w:rPr>
          <w:rFonts w:ascii="Arial" w:hAnsi="Arial" w:cs="Arial"/>
          <w:color w:val="000000" w:themeColor="text1"/>
          <w:sz w:val="24"/>
          <w:szCs w:val="24"/>
        </w:rPr>
        <w:t>m</w:t>
      </w:r>
      <w:r w:rsidRPr="0030173C">
        <w:rPr>
          <w:rFonts w:ascii="Arial" w:hAnsi="Arial" w:cs="Arial"/>
          <w:color w:val="000000" w:themeColor="text1"/>
          <w:sz w:val="24"/>
          <w:szCs w:val="24"/>
          <w:vertAlign w:val="superscript"/>
          <w:lang w:val="mk-MK"/>
        </w:rPr>
        <w:t>2</w:t>
      </w:r>
      <w:r w:rsidR="008D03E4">
        <w:rPr>
          <w:rFonts w:ascii="Arial" w:hAnsi="Arial" w:cs="Arial"/>
          <w:color w:val="000000" w:themeColor="text1"/>
          <w:sz w:val="24"/>
          <w:szCs w:val="24"/>
          <w:vertAlign w:val="superscript"/>
          <w:lang w:val="mk-MK"/>
        </w:rPr>
        <w:t xml:space="preserve"> </w:t>
      </w:r>
      <w:r w:rsidR="008D03E4" w:rsidRPr="008D03E4">
        <w:rPr>
          <w:rFonts w:ascii="Arial" w:hAnsi="Arial" w:cs="Arial"/>
          <w:color w:val="000000" w:themeColor="text1"/>
          <w:sz w:val="24"/>
          <w:szCs w:val="24"/>
          <w:lang w:val="mk-MK"/>
        </w:rPr>
        <w:t>и</w:t>
      </w:r>
      <w:r w:rsidR="008D03E4">
        <w:rPr>
          <w:rFonts w:ascii="Arial" w:hAnsi="Arial" w:cs="Arial"/>
          <w:color w:val="000000" w:themeColor="text1"/>
          <w:sz w:val="24"/>
          <w:szCs w:val="24"/>
          <w:vertAlign w:val="superscript"/>
          <w:lang w:val="mk-MK"/>
        </w:rPr>
        <w:t xml:space="preserve"> </w:t>
      </w:r>
      <w:r w:rsidR="008D03E4" w:rsidRPr="0092006A">
        <w:rPr>
          <w:rFonts w:ascii="Arial" w:hAnsi="Arial" w:cs="Arial"/>
          <w:color w:val="000000" w:themeColor="text1"/>
          <w:sz w:val="24"/>
          <w:szCs w:val="24"/>
          <w:lang w:val="mk-MK"/>
        </w:rPr>
        <w:t>се наоѓа на катастарска парцела КП бр. 1200/47</w:t>
      </w:r>
      <w:r w:rsidR="00A24966">
        <w:rPr>
          <w:rFonts w:ascii="Arial" w:hAnsi="Arial" w:cs="Arial"/>
          <w:color w:val="000000" w:themeColor="text1"/>
          <w:sz w:val="24"/>
          <w:szCs w:val="24"/>
          <w:lang w:val="mk-MK"/>
        </w:rPr>
        <w:t xml:space="preserve"> место наречено Џицавина</w:t>
      </w:r>
      <w:r w:rsidR="00D036EA" w:rsidRPr="0092006A">
        <w:rPr>
          <w:rFonts w:ascii="Arial" w:hAnsi="Arial" w:cs="Arial"/>
          <w:color w:val="000000" w:themeColor="text1"/>
          <w:sz w:val="24"/>
          <w:szCs w:val="24"/>
          <w:lang w:val="mk-MK"/>
        </w:rPr>
        <w:t>.</w:t>
      </w:r>
      <w:r w:rsidR="00F23568" w:rsidRPr="0030173C">
        <w:rPr>
          <w:rFonts w:ascii="Arial" w:hAnsi="Arial" w:cs="Arial"/>
          <w:color w:val="000000" w:themeColor="text1"/>
          <w:sz w:val="24"/>
          <w:szCs w:val="24"/>
          <w:lang w:val="mk-MK"/>
        </w:rPr>
        <w:t xml:space="preserve"> </w:t>
      </w:r>
      <w:r w:rsidR="00214759">
        <w:rPr>
          <w:rFonts w:ascii="Arial" w:hAnsi="Arial" w:cs="Arial"/>
          <w:color w:val="000000" w:themeColor="text1"/>
          <w:sz w:val="24"/>
          <w:szCs w:val="24"/>
          <w:lang w:val="mk-MK"/>
        </w:rPr>
        <w:t>З</w:t>
      </w:r>
      <w:r w:rsidR="004A70B3" w:rsidRPr="0030173C">
        <w:rPr>
          <w:rFonts w:ascii="Arial" w:hAnsi="Arial" w:cs="Arial"/>
          <w:color w:val="000000" w:themeColor="text1"/>
          <w:sz w:val="24"/>
          <w:szCs w:val="24"/>
          <w:lang w:val="mk-MK"/>
        </w:rPr>
        <w:t>емјиштето</w:t>
      </w:r>
      <w:r w:rsidR="00214759">
        <w:rPr>
          <w:rFonts w:ascii="Arial" w:hAnsi="Arial" w:cs="Arial"/>
          <w:color w:val="000000" w:themeColor="text1"/>
          <w:sz w:val="24"/>
          <w:szCs w:val="24"/>
          <w:lang w:val="mk-MK"/>
        </w:rPr>
        <w:t xml:space="preserve"> на кое се протега </w:t>
      </w:r>
      <w:r w:rsidR="006751C5">
        <w:rPr>
          <w:rFonts w:ascii="Arial" w:hAnsi="Arial" w:cs="Arial"/>
          <w:color w:val="000000" w:themeColor="text1"/>
          <w:sz w:val="24"/>
          <w:szCs w:val="24"/>
          <w:lang w:val="mk-MK"/>
        </w:rPr>
        <w:t xml:space="preserve">Сепарацијата </w:t>
      </w:r>
      <w:r w:rsidR="00603280">
        <w:rPr>
          <w:rFonts w:ascii="Arial" w:hAnsi="Arial" w:cs="Arial"/>
          <w:color w:val="000000" w:themeColor="text1"/>
          <w:sz w:val="24"/>
          <w:szCs w:val="24"/>
          <w:lang w:val="mk-MK"/>
        </w:rPr>
        <w:t>и Бетонската база</w:t>
      </w:r>
      <w:r w:rsidR="00214759">
        <w:rPr>
          <w:rFonts w:ascii="Arial" w:hAnsi="Arial" w:cs="Arial"/>
          <w:color w:val="000000" w:themeColor="text1"/>
          <w:sz w:val="24"/>
          <w:szCs w:val="24"/>
          <w:lang w:val="mk-MK"/>
        </w:rPr>
        <w:t xml:space="preserve"> е во сопственост на </w:t>
      </w:r>
      <w:r w:rsidR="004A70B3" w:rsidRPr="0030173C">
        <w:rPr>
          <w:rFonts w:ascii="Arial" w:hAnsi="Arial" w:cs="Arial"/>
          <w:color w:val="000000" w:themeColor="text1"/>
          <w:sz w:val="24"/>
          <w:szCs w:val="24"/>
          <w:lang w:val="mk-MK"/>
        </w:rPr>
        <w:t xml:space="preserve"> </w:t>
      </w:r>
      <w:r w:rsidR="00331068">
        <w:rPr>
          <w:rFonts w:ascii="Arial" w:hAnsi="Arial" w:cs="Arial"/>
          <w:color w:val="000000" w:themeColor="text1"/>
          <w:sz w:val="24"/>
          <w:szCs w:val="24"/>
          <w:lang w:val="mk-MK"/>
        </w:rPr>
        <w:t>Република Македонија</w:t>
      </w:r>
      <w:r w:rsidR="00603280">
        <w:rPr>
          <w:rFonts w:ascii="Arial" w:hAnsi="Arial" w:cs="Arial"/>
          <w:color w:val="000000" w:themeColor="text1"/>
          <w:sz w:val="24"/>
          <w:szCs w:val="24"/>
          <w:lang w:val="mk-MK"/>
        </w:rPr>
        <w:t xml:space="preserve"> и е</w:t>
      </w:r>
      <w:r w:rsidR="006B5A59">
        <w:rPr>
          <w:rFonts w:ascii="Arial" w:hAnsi="Arial" w:cs="Arial"/>
          <w:color w:val="000000" w:themeColor="text1"/>
          <w:sz w:val="24"/>
          <w:szCs w:val="24"/>
          <w:lang w:val="mk-MK"/>
        </w:rPr>
        <w:t xml:space="preserve"> даден на користење на </w:t>
      </w:r>
      <w:r w:rsidR="00603280">
        <w:rPr>
          <w:rFonts w:ascii="Arial" w:hAnsi="Arial" w:cs="Arial"/>
          <w:color w:val="000000" w:themeColor="text1"/>
          <w:sz w:val="24"/>
          <w:szCs w:val="24"/>
          <w:lang w:val="mk-MK"/>
        </w:rPr>
        <w:t xml:space="preserve">Инсталацијата </w:t>
      </w:r>
      <w:r w:rsidR="006B5A59" w:rsidRPr="00E47F4F">
        <w:rPr>
          <w:rFonts w:ascii="Arial" w:hAnsi="Arial" w:cs="Arial"/>
          <w:color w:val="000000" w:themeColor="text1"/>
          <w:sz w:val="24"/>
          <w:szCs w:val="24"/>
          <w:lang w:val="mk-MK"/>
        </w:rPr>
        <w:t>Голец Транс</w:t>
      </w:r>
      <w:r w:rsidR="004A70B3" w:rsidRPr="0030173C">
        <w:rPr>
          <w:rFonts w:ascii="Arial" w:hAnsi="Arial" w:cs="Arial"/>
          <w:color w:val="000000" w:themeColor="text1"/>
          <w:sz w:val="24"/>
          <w:szCs w:val="24"/>
          <w:lang w:val="mk-MK"/>
        </w:rPr>
        <w:t>.</w:t>
      </w:r>
      <w:r w:rsidR="00742B2D">
        <w:rPr>
          <w:rFonts w:ascii="Arial" w:hAnsi="Arial" w:cs="Arial"/>
          <w:color w:val="000000" w:themeColor="text1"/>
          <w:sz w:val="24"/>
          <w:szCs w:val="24"/>
          <w:lang w:val="mk-MK"/>
        </w:rPr>
        <w:t xml:space="preserve"> </w:t>
      </w:r>
    </w:p>
    <w:p w:rsidR="00A2538B" w:rsidRDefault="00A2538B" w:rsidP="00E16771">
      <w:pPr>
        <w:widowControl w:val="0"/>
        <w:autoSpaceDE w:val="0"/>
        <w:autoSpaceDN w:val="0"/>
        <w:adjustRightInd w:val="0"/>
        <w:spacing w:line="439" w:lineRule="exact"/>
        <w:jc w:val="both"/>
        <w:rPr>
          <w:rFonts w:ascii="Arial" w:hAnsi="Arial" w:cs="Arial"/>
          <w:color w:val="000000" w:themeColor="text1"/>
          <w:sz w:val="24"/>
          <w:szCs w:val="24"/>
          <w:lang w:val="mk-MK"/>
        </w:rPr>
      </w:pPr>
    </w:p>
    <w:p w:rsidR="00D036EA" w:rsidRDefault="007E3420" w:rsidP="00A24966">
      <w:pPr>
        <w:widowControl w:val="0"/>
        <w:autoSpaceDE w:val="0"/>
        <w:autoSpaceDN w:val="0"/>
        <w:adjustRightInd w:val="0"/>
        <w:spacing w:line="439" w:lineRule="exact"/>
        <w:jc w:val="center"/>
        <w:rPr>
          <w:rFonts w:ascii="Arial" w:hAnsi="Arial" w:cs="Arial"/>
          <w:b/>
          <w:sz w:val="22"/>
          <w:szCs w:val="24"/>
          <w:lang w:val="mk-MK"/>
        </w:rPr>
      </w:pPr>
      <w:r w:rsidRPr="007E3420">
        <w:rPr>
          <w:rFonts w:ascii="Arial" w:hAnsi="Arial" w:cs="Arial"/>
          <w:b/>
          <w:sz w:val="22"/>
          <w:szCs w:val="24"/>
          <w:lang w:val="mk-MK"/>
        </w:rPr>
        <w:t>(</w:t>
      </w:r>
      <w:r w:rsidRPr="0092006A">
        <w:rPr>
          <w:rFonts w:ascii="Arial" w:hAnsi="Arial" w:cs="Arial"/>
          <w:b/>
          <w:color w:val="000000" w:themeColor="text1"/>
          <w:sz w:val="22"/>
          <w:szCs w:val="24"/>
          <w:lang w:val="mk-MK"/>
        </w:rPr>
        <w:t>Прилог-</w:t>
      </w:r>
      <w:r w:rsidR="00D036EA" w:rsidRPr="0092006A">
        <w:rPr>
          <w:rFonts w:ascii="Arial" w:hAnsi="Arial" w:cs="Arial"/>
          <w:b/>
          <w:color w:val="000000" w:themeColor="text1"/>
          <w:sz w:val="22"/>
          <w:szCs w:val="24"/>
          <w:lang w:val="mk-MK"/>
        </w:rPr>
        <w:t xml:space="preserve"> </w:t>
      </w:r>
      <w:r w:rsidR="00484AD1" w:rsidRPr="0092006A">
        <w:rPr>
          <w:rFonts w:ascii="Arial" w:hAnsi="Arial" w:cs="Arial"/>
          <w:b/>
          <w:color w:val="000000" w:themeColor="text1"/>
          <w:sz w:val="22"/>
          <w:szCs w:val="24"/>
          <w:lang w:val="mk-MK"/>
        </w:rPr>
        <w:t>Имотен лист б</w:t>
      </w:r>
      <w:r w:rsidR="00AA4F64" w:rsidRPr="0092006A">
        <w:rPr>
          <w:rFonts w:ascii="Arial" w:hAnsi="Arial" w:cs="Arial"/>
          <w:b/>
          <w:color w:val="000000" w:themeColor="text1"/>
          <w:sz w:val="22"/>
          <w:szCs w:val="24"/>
          <w:lang w:val="mk-MK"/>
        </w:rPr>
        <w:t xml:space="preserve">р. </w:t>
      </w:r>
      <w:r w:rsidR="0092006A" w:rsidRPr="0092006A">
        <w:rPr>
          <w:rFonts w:ascii="Arial" w:hAnsi="Arial" w:cs="Arial"/>
          <w:b/>
          <w:color w:val="000000" w:themeColor="text1"/>
          <w:sz w:val="22"/>
          <w:szCs w:val="24"/>
          <w:lang w:val="mk-MK"/>
        </w:rPr>
        <w:t>1591</w:t>
      </w:r>
      <w:r w:rsidRPr="0092006A">
        <w:rPr>
          <w:rFonts w:ascii="Arial" w:hAnsi="Arial" w:cs="Arial"/>
          <w:b/>
          <w:color w:val="000000" w:themeColor="text1"/>
          <w:sz w:val="22"/>
          <w:szCs w:val="24"/>
          <w:lang w:val="mk-MK"/>
        </w:rPr>
        <w:t>)</w:t>
      </w:r>
    </w:p>
    <w:p w:rsidR="00C148F1" w:rsidRPr="00C148F1" w:rsidRDefault="00C148F1" w:rsidP="00C148F1">
      <w:pPr>
        <w:widowControl w:val="0"/>
        <w:autoSpaceDE w:val="0"/>
        <w:autoSpaceDN w:val="0"/>
        <w:adjustRightInd w:val="0"/>
        <w:spacing w:line="439" w:lineRule="exact"/>
        <w:ind w:firstLine="720"/>
        <w:jc w:val="both"/>
        <w:rPr>
          <w:rFonts w:ascii="Arial" w:hAnsi="Arial" w:cs="Arial"/>
          <w:b/>
          <w:sz w:val="22"/>
          <w:szCs w:val="24"/>
          <w:lang w:val="mk-MK"/>
        </w:rPr>
      </w:pPr>
    </w:p>
    <w:p w:rsidR="008E1E50" w:rsidRDefault="008E1E50" w:rsidP="008E1E50">
      <w:pPr>
        <w:rPr>
          <w:lang w:val="mk-MK"/>
        </w:rPr>
      </w:pPr>
    </w:p>
    <w:p w:rsidR="008E1E50" w:rsidRDefault="008E1E50" w:rsidP="008E1E50">
      <w:pPr>
        <w:rPr>
          <w:lang w:val="mk-MK"/>
        </w:rPr>
      </w:pPr>
    </w:p>
    <w:p w:rsidR="00DF1170" w:rsidRPr="008E1E50" w:rsidRDefault="00DF1170" w:rsidP="008E1E50">
      <w:pPr>
        <w:rPr>
          <w:lang w:val="mk-MK"/>
        </w:rPr>
      </w:pPr>
    </w:p>
    <w:p w:rsidR="00AA4F64" w:rsidRPr="00854FF6" w:rsidRDefault="00AA4F64" w:rsidP="00AA4F64">
      <w:pPr>
        <w:pStyle w:val="Heading1"/>
        <w:rPr>
          <w:lang w:val="mk-MK"/>
        </w:rPr>
      </w:pPr>
      <w:bookmarkStart w:id="3" w:name="_Toc425433795"/>
      <w:r w:rsidRPr="00854FF6">
        <w:lastRenderedPageBreak/>
        <w:t xml:space="preserve">II.3 </w:t>
      </w:r>
      <w:r w:rsidRPr="00854FF6">
        <w:rPr>
          <w:lang w:val="mk-MK"/>
        </w:rPr>
        <w:t>Опис на локацијата</w:t>
      </w:r>
      <w:bookmarkEnd w:id="3"/>
    </w:p>
    <w:p w:rsidR="00AA4F64" w:rsidRPr="00E54FDA" w:rsidRDefault="00AA4F64" w:rsidP="00AA4F64">
      <w:pPr>
        <w:widowControl w:val="0"/>
        <w:autoSpaceDE w:val="0"/>
        <w:autoSpaceDN w:val="0"/>
        <w:adjustRightInd w:val="0"/>
        <w:rPr>
          <w:rFonts w:ascii="Arial" w:hAnsi="Arial" w:cs="Arial"/>
          <w:b/>
          <w:bCs/>
          <w:color w:val="000000"/>
          <w:sz w:val="24"/>
          <w:szCs w:val="24"/>
          <w:lang w:val="mk-MK"/>
        </w:rPr>
      </w:pPr>
    </w:p>
    <w:p w:rsidR="00AA4F64" w:rsidRPr="00854FF6" w:rsidRDefault="00AA4F64" w:rsidP="00AA4F64">
      <w:pPr>
        <w:rPr>
          <w:rFonts w:ascii="Arial" w:hAnsi="Arial" w:cs="Arial"/>
          <w:b/>
          <w:sz w:val="24"/>
        </w:rPr>
      </w:pPr>
      <w:r w:rsidRPr="00854FF6">
        <w:rPr>
          <w:rFonts w:ascii="Arial" w:hAnsi="Arial" w:cs="Arial"/>
          <w:b/>
          <w:sz w:val="24"/>
        </w:rPr>
        <w:t xml:space="preserve">II.3.1 </w:t>
      </w:r>
      <w:r w:rsidRPr="00854FF6">
        <w:rPr>
          <w:rFonts w:ascii="Arial" w:hAnsi="Arial" w:cs="Arial"/>
          <w:b/>
          <w:sz w:val="24"/>
          <w:lang w:val="mk-MK"/>
        </w:rPr>
        <w:t>Макролокација на просторот</w:t>
      </w:r>
    </w:p>
    <w:p w:rsidR="00AB260B" w:rsidRPr="00AA4F64" w:rsidRDefault="00020F8E" w:rsidP="00AA4F64">
      <w:pPr>
        <w:spacing w:line="360" w:lineRule="auto"/>
        <w:ind w:right="26"/>
        <w:jc w:val="both"/>
        <w:rPr>
          <w:rFonts w:ascii="Arial" w:hAnsi="Arial" w:cs="Arial"/>
          <w:bCs/>
          <w:color w:val="FF0000"/>
          <w:sz w:val="28"/>
          <w:szCs w:val="28"/>
          <w:lang w:val="mk-MK"/>
        </w:rPr>
      </w:pPr>
      <w:r w:rsidRPr="00A27FDC">
        <w:rPr>
          <w:rFonts w:ascii="Arial" w:hAnsi="Arial" w:cs="Arial"/>
          <w:bCs/>
          <w:color w:val="FF0000"/>
          <w:sz w:val="28"/>
          <w:szCs w:val="28"/>
          <w:lang w:val="mk-MK"/>
        </w:rPr>
        <w:tab/>
      </w:r>
    </w:p>
    <w:p w:rsidR="00662E5D" w:rsidRDefault="006751C5" w:rsidP="005A7667">
      <w:pPr>
        <w:pStyle w:val="ListParagraph"/>
        <w:autoSpaceDE w:val="0"/>
        <w:autoSpaceDN w:val="0"/>
        <w:adjustRightInd w:val="0"/>
        <w:spacing w:line="360" w:lineRule="auto"/>
        <w:ind w:left="0" w:right="-1"/>
        <w:jc w:val="both"/>
        <w:rPr>
          <w:rFonts w:ascii="Arial" w:hAnsi="Arial" w:cs="Arial"/>
          <w:lang w:val="mk-MK"/>
        </w:rPr>
      </w:pPr>
      <w:r>
        <w:rPr>
          <w:rFonts w:ascii="Arial" w:hAnsi="Arial" w:cs="Arial"/>
          <w:lang w:val="mk-MK"/>
        </w:rPr>
        <w:t>Сепарацијата и Б</w:t>
      </w:r>
      <w:r w:rsidR="00662E5D">
        <w:rPr>
          <w:rFonts w:ascii="Arial" w:hAnsi="Arial" w:cs="Arial"/>
          <w:lang w:val="mk-MK"/>
        </w:rPr>
        <w:t>етонската база на Друштвот</w:t>
      </w:r>
      <w:r w:rsidR="00C25307">
        <w:rPr>
          <w:rFonts w:ascii="Arial" w:hAnsi="Arial" w:cs="Arial"/>
          <w:lang w:val="mk-MK"/>
        </w:rPr>
        <w:t>о Голец Транс, Желино се наоѓа</w:t>
      </w:r>
      <w:r w:rsidR="00662E5D">
        <w:rPr>
          <w:rFonts w:ascii="Arial" w:hAnsi="Arial" w:cs="Arial"/>
          <w:lang w:val="mk-MK"/>
        </w:rPr>
        <w:t xml:space="preserve"> на излезот од селото Желино, покрај локалниот пат Тетово – Желино, на левиот </w:t>
      </w:r>
      <w:r w:rsidR="00074F11">
        <w:rPr>
          <w:rFonts w:ascii="Arial" w:hAnsi="Arial" w:cs="Arial"/>
          <w:lang w:val="mk-MK"/>
        </w:rPr>
        <w:t>брег на реката Вардар, покрај автопатот Тетово</w:t>
      </w:r>
      <w:r w:rsidR="00B10FCE">
        <w:rPr>
          <w:rFonts w:ascii="Arial" w:hAnsi="Arial" w:cs="Arial"/>
          <w:lang w:val="en-US"/>
        </w:rPr>
        <w:t xml:space="preserve"> </w:t>
      </w:r>
      <w:r w:rsidR="00074F11">
        <w:rPr>
          <w:rFonts w:ascii="Arial" w:hAnsi="Arial" w:cs="Arial"/>
          <w:lang w:val="mk-MK"/>
        </w:rPr>
        <w:t>-</w:t>
      </w:r>
      <w:r w:rsidR="00B10FCE">
        <w:rPr>
          <w:rFonts w:ascii="Arial" w:hAnsi="Arial" w:cs="Arial"/>
          <w:lang w:val="en-US"/>
        </w:rPr>
        <w:t xml:space="preserve"> </w:t>
      </w:r>
      <w:r w:rsidR="00074F11">
        <w:rPr>
          <w:rFonts w:ascii="Arial" w:hAnsi="Arial" w:cs="Arial"/>
          <w:lang w:val="mk-MK"/>
        </w:rPr>
        <w:t>Скопје.</w:t>
      </w:r>
    </w:p>
    <w:p w:rsidR="00074F11" w:rsidRDefault="00074F11" w:rsidP="005A7667">
      <w:pPr>
        <w:pStyle w:val="ListParagraph"/>
        <w:autoSpaceDE w:val="0"/>
        <w:autoSpaceDN w:val="0"/>
        <w:adjustRightInd w:val="0"/>
        <w:spacing w:line="360" w:lineRule="auto"/>
        <w:ind w:left="0" w:right="-1"/>
        <w:jc w:val="both"/>
        <w:rPr>
          <w:rFonts w:ascii="Arial" w:hAnsi="Arial" w:cs="Arial"/>
          <w:color w:val="000000" w:themeColor="text1"/>
          <w:lang w:val="en-US"/>
        </w:rPr>
      </w:pPr>
      <w:r>
        <w:rPr>
          <w:rFonts w:ascii="Arial" w:hAnsi="Arial" w:cs="Arial"/>
          <w:lang w:val="mk-MK"/>
        </w:rPr>
        <w:t xml:space="preserve">Бетонската база и </w:t>
      </w:r>
      <w:r w:rsidR="006751C5">
        <w:rPr>
          <w:rFonts w:ascii="Arial" w:hAnsi="Arial" w:cs="Arial"/>
          <w:lang w:val="mk-MK"/>
        </w:rPr>
        <w:t xml:space="preserve">Сепарација </w:t>
      </w:r>
      <w:r>
        <w:rPr>
          <w:rFonts w:ascii="Arial" w:hAnsi="Arial" w:cs="Arial"/>
          <w:lang w:val="mk-MK"/>
        </w:rPr>
        <w:t>на Друштвото Голец Транс</w:t>
      </w:r>
      <w:r w:rsidR="00204C78">
        <w:rPr>
          <w:rFonts w:ascii="Arial" w:hAnsi="Arial" w:cs="Arial"/>
          <w:lang w:val="mk-MK"/>
        </w:rPr>
        <w:t xml:space="preserve"> </w:t>
      </w:r>
      <w:r>
        <w:rPr>
          <w:rFonts w:ascii="Arial" w:hAnsi="Arial" w:cs="Arial"/>
          <w:lang w:val="mk-MK"/>
        </w:rPr>
        <w:t xml:space="preserve">се изградени на земјоделска површина </w:t>
      </w:r>
      <w:r w:rsidR="005A7667">
        <w:rPr>
          <w:rFonts w:ascii="Arial" w:hAnsi="Arial" w:cs="Arial"/>
          <w:lang w:val="mk-MK"/>
        </w:rPr>
        <w:t xml:space="preserve">со </w:t>
      </w:r>
      <w:r w:rsidR="008E1E50" w:rsidRPr="0092006A">
        <w:rPr>
          <w:rFonts w:ascii="Arial" w:hAnsi="Arial" w:cs="Arial"/>
          <w:color w:val="000000" w:themeColor="text1"/>
          <w:szCs w:val="24"/>
          <w:lang w:val="mk-MK"/>
        </w:rPr>
        <w:t>КП бр. 1200/47</w:t>
      </w:r>
      <w:r w:rsidR="008E1E50">
        <w:rPr>
          <w:rFonts w:ascii="Arial" w:hAnsi="Arial" w:cs="Arial"/>
          <w:color w:val="000000" w:themeColor="text1"/>
          <w:szCs w:val="24"/>
          <w:lang w:val="mk-MK"/>
        </w:rPr>
        <w:t xml:space="preserve"> во </w:t>
      </w:r>
      <w:r w:rsidR="00493338" w:rsidRPr="00F1399B">
        <w:rPr>
          <w:rFonts w:ascii="Arial" w:hAnsi="Arial" w:cs="Arial"/>
          <w:color w:val="FF0000"/>
          <w:lang w:val="mk-MK"/>
        </w:rPr>
        <w:t xml:space="preserve"> </w:t>
      </w:r>
      <w:r w:rsidR="00493338" w:rsidRPr="008E1E50">
        <w:rPr>
          <w:rFonts w:ascii="Arial" w:hAnsi="Arial" w:cs="Arial"/>
          <w:color w:val="000000" w:themeColor="text1"/>
          <w:lang w:val="mk-MK"/>
        </w:rPr>
        <w:t>КО Жел</w:t>
      </w:r>
      <w:r w:rsidR="005A7667" w:rsidRPr="008E1E50">
        <w:rPr>
          <w:rFonts w:ascii="Arial" w:hAnsi="Arial" w:cs="Arial"/>
          <w:color w:val="000000" w:themeColor="text1"/>
          <w:lang w:val="mk-MK"/>
        </w:rPr>
        <w:t>ино.</w:t>
      </w:r>
    </w:p>
    <w:p w:rsidR="00B10FCE" w:rsidRPr="00B10FCE" w:rsidRDefault="00B10FCE" w:rsidP="005A7667">
      <w:pPr>
        <w:pStyle w:val="ListParagraph"/>
        <w:autoSpaceDE w:val="0"/>
        <w:autoSpaceDN w:val="0"/>
        <w:adjustRightInd w:val="0"/>
        <w:spacing w:line="360" w:lineRule="auto"/>
        <w:ind w:left="0" w:right="-1"/>
        <w:jc w:val="both"/>
        <w:rPr>
          <w:rFonts w:ascii="Arial" w:hAnsi="Arial" w:cs="Arial"/>
          <w:color w:val="000000" w:themeColor="text1"/>
          <w:lang w:val="en-US"/>
        </w:rPr>
      </w:pPr>
    </w:p>
    <w:p w:rsidR="00842664" w:rsidRPr="00842664" w:rsidRDefault="00842664" w:rsidP="005A7667">
      <w:pPr>
        <w:pStyle w:val="ListParagraph"/>
        <w:autoSpaceDE w:val="0"/>
        <w:autoSpaceDN w:val="0"/>
        <w:adjustRightInd w:val="0"/>
        <w:spacing w:line="360" w:lineRule="auto"/>
        <w:ind w:left="0" w:right="-1"/>
        <w:jc w:val="both"/>
        <w:rPr>
          <w:rFonts w:ascii="Arial" w:hAnsi="Arial" w:cs="Arial"/>
          <w:lang w:val="en-US"/>
        </w:rPr>
      </w:pPr>
    </w:p>
    <w:p w:rsidR="002E3019" w:rsidRPr="000D03BC" w:rsidRDefault="00A6388B" w:rsidP="00902FA5">
      <w:pPr>
        <w:pStyle w:val="ListParagraph"/>
        <w:autoSpaceDE w:val="0"/>
        <w:autoSpaceDN w:val="0"/>
        <w:adjustRightInd w:val="0"/>
        <w:spacing w:line="360" w:lineRule="auto"/>
        <w:ind w:left="0" w:right="-142"/>
        <w:jc w:val="center"/>
        <w:rPr>
          <w:rFonts w:ascii="Arial" w:hAnsi="Arial" w:cs="Arial"/>
          <w:color w:val="000000" w:themeColor="text1"/>
          <w:lang w:val="en-US"/>
        </w:rPr>
      </w:pPr>
      <w:r w:rsidRPr="00A6388B">
        <w:rPr>
          <w:rFonts w:ascii="Arial" w:hAnsi="Arial" w:cs="Arial"/>
          <w:noProof/>
          <w:sz w:val="22"/>
          <w:szCs w:val="24"/>
          <w:lang w:val="mk-MK" w:eastAsia="mk-MK"/>
        </w:rPr>
        <w:pict>
          <v:shapetype id="_x0000_t32" coordsize="21600,21600" o:spt="32" o:oned="t" path="m,l21600,21600e" filled="f">
            <v:path arrowok="t" fillok="f" o:connecttype="none"/>
            <o:lock v:ext="edit" shapetype="t"/>
          </v:shapetype>
          <v:shape id="AutoShape 6" o:spid="_x0000_s1054" type="#_x0000_t32" style="position:absolute;left:0;text-align:left;margin-left:83.6pt;margin-top:31.05pt;width:225pt;height:22.45pt;flip:x;z-index:251686912;visibility:visible" o:connectortype="straigh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" adj="10800,287968,-38528">
            <v:stroke endarrow="block"/>
          </v:shape>
        </w:pict>
      </w:r>
      <w:r w:rsidR="00842664">
        <w:rPr>
          <w:rFonts w:ascii="Arial" w:hAnsi="Arial" w:cs="Arial"/>
          <w:noProof/>
          <w:color w:val="000000" w:themeColor="text1"/>
          <w:lang w:val="mk-MK" w:eastAsia="mk-MK"/>
        </w:rPr>
        <w:drawing>
          <wp:inline distT="0" distB="0" distL="0" distR="0">
            <wp:extent cx="3190875" cy="2509492"/>
            <wp:effectExtent l="19050" t="0" r="9525" b="0"/>
            <wp:docPr id="19" name="Picture 18" descr="Slika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png"/>
                    <pic:cNvPicPr/>
                  </pic:nvPicPr>
                  <pic:blipFill>
                    <a:blip r:embed="rId8" cstate="print"/>
                    <a:stretch>
                      <a:fillRect/>
                    </a:stretch>
                  </pic:blipFill>
                  <pic:spPr>
                    <a:xfrm>
                      <a:off x="0" y="0"/>
                      <a:ext cx="3197581" cy="2514766"/>
                    </a:xfrm>
                    <a:prstGeom prst="rect">
                      <a:avLst/>
                    </a:prstGeom>
                  </pic:spPr>
                </pic:pic>
              </a:graphicData>
            </a:graphic>
          </wp:inline>
        </w:drawing>
      </w:r>
      <w:r w:rsidR="00CC6F56">
        <w:rPr>
          <w:rFonts w:ascii="Arial" w:hAnsi="Arial" w:cs="Arial"/>
          <w:noProof/>
          <w:color w:val="000000" w:themeColor="text1"/>
          <w:lang w:val="mk-MK" w:eastAsia="mk-MK"/>
        </w:rPr>
        <w:drawing>
          <wp:inline distT="0" distB="0" distL="0" distR="0">
            <wp:extent cx="2760049" cy="2505075"/>
            <wp:effectExtent l="19050" t="0" r="2201" b="0"/>
            <wp:docPr id="20" name="Picture 19" descr="Slika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png"/>
                    <pic:cNvPicPr/>
                  </pic:nvPicPr>
                  <pic:blipFill>
                    <a:blip r:embed="rId9" cstate="print"/>
                    <a:stretch>
                      <a:fillRect/>
                    </a:stretch>
                  </pic:blipFill>
                  <pic:spPr>
                    <a:xfrm>
                      <a:off x="0" y="0"/>
                      <a:ext cx="2763118" cy="2507861"/>
                    </a:xfrm>
                    <a:prstGeom prst="rect">
                      <a:avLst/>
                    </a:prstGeom>
                  </pic:spPr>
                </pic:pic>
              </a:graphicData>
            </a:graphic>
          </wp:inline>
        </w:drawing>
      </w:r>
    </w:p>
    <w:p w:rsidR="007904E5" w:rsidRPr="002E3019" w:rsidRDefault="00E01E5D" w:rsidP="00E01E5D">
      <w:pPr>
        <w:spacing w:line="360" w:lineRule="auto"/>
        <w:ind w:right="26"/>
        <w:jc w:val="center"/>
        <w:rPr>
          <w:rFonts w:ascii="Arial" w:hAnsi="Arial" w:cs="Arial"/>
          <w:color w:val="000000" w:themeColor="text1"/>
          <w:sz w:val="22"/>
          <w:szCs w:val="24"/>
          <w:lang w:val="mk-MK"/>
        </w:rPr>
      </w:pPr>
      <w:r w:rsidRPr="002E3019">
        <w:rPr>
          <w:rFonts w:ascii="Arial" w:hAnsi="Arial" w:cs="Arial"/>
          <w:b/>
          <w:color w:val="000000" w:themeColor="text1"/>
          <w:sz w:val="22"/>
          <w:szCs w:val="24"/>
          <w:lang w:val="mk-MK"/>
        </w:rPr>
        <w:t>Слика 1</w:t>
      </w:r>
      <w:r w:rsidRPr="002E3019">
        <w:rPr>
          <w:rFonts w:ascii="Arial" w:hAnsi="Arial" w:cs="Arial"/>
          <w:color w:val="000000" w:themeColor="text1"/>
          <w:sz w:val="22"/>
          <w:szCs w:val="24"/>
          <w:lang w:val="mk-MK"/>
        </w:rPr>
        <w:t>. Местоположба на бетонската база</w:t>
      </w:r>
      <w:r w:rsidR="00D90EB0" w:rsidRPr="002E3019">
        <w:rPr>
          <w:rFonts w:ascii="Arial" w:hAnsi="Arial" w:cs="Arial"/>
          <w:color w:val="000000" w:themeColor="text1"/>
          <w:sz w:val="22"/>
          <w:szCs w:val="24"/>
          <w:lang w:val="mk-MK"/>
        </w:rPr>
        <w:t xml:space="preserve"> и </w:t>
      </w:r>
      <w:r w:rsidR="006751C5">
        <w:rPr>
          <w:rFonts w:ascii="Arial" w:hAnsi="Arial" w:cs="Arial"/>
          <w:color w:val="000000" w:themeColor="text1"/>
          <w:sz w:val="22"/>
          <w:szCs w:val="24"/>
          <w:lang w:val="mk-MK"/>
        </w:rPr>
        <w:t>Сепарација</w:t>
      </w:r>
      <w:r w:rsidR="005E4091">
        <w:rPr>
          <w:rFonts w:ascii="Arial" w:hAnsi="Arial" w:cs="Arial"/>
          <w:color w:val="000000" w:themeColor="text1"/>
          <w:sz w:val="22"/>
          <w:szCs w:val="24"/>
          <w:lang w:val="mk-MK"/>
        </w:rPr>
        <w:t xml:space="preserve"> </w:t>
      </w:r>
      <w:r w:rsidR="00D90EB0" w:rsidRPr="009A30AD">
        <w:rPr>
          <w:rFonts w:ascii="Arial" w:hAnsi="Arial" w:cs="Arial"/>
          <w:color w:val="000000" w:themeColor="text1"/>
          <w:sz w:val="22"/>
          <w:szCs w:val="22"/>
          <w:lang w:val="mk-MK"/>
        </w:rPr>
        <w:t>Голец Транс</w:t>
      </w:r>
      <w:r w:rsidR="00D90EB0" w:rsidRPr="002E3019">
        <w:rPr>
          <w:rFonts w:ascii="Arial" w:hAnsi="Arial" w:cs="Arial"/>
          <w:color w:val="000000" w:themeColor="text1"/>
          <w:sz w:val="22"/>
          <w:szCs w:val="24"/>
          <w:lang w:val="mk-MK"/>
        </w:rPr>
        <w:t xml:space="preserve"> </w:t>
      </w:r>
      <w:r w:rsidRPr="002E3019">
        <w:rPr>
          <w:rFonts w:ascii="Arial" w:hAnsi="Arial" w:cs="Arial"/>
          <w:color w:val="000000" w:themeColor="text1"/>
          <w:sz w:val="22"/>
          <w:szCs w:val="24"/>
          <w:lang w:val="mk-MK"/>
        </w:rPr>
        <w:t>во однос на</w:t>
      </w:r>
      <w:r w:rsidR="00183E33">
        <w:rPr>
          <w:rFonts w:ascii="Arial" w:hAnsi="Arial" w:cs="Arial"/>
          <w:color w:val="000000" w:themeColor="text1"/>
          <w:sz w:val="22"/>
          <w:szCs w:val="24"/>
        </w:rPr>
        <w:t xml:space="preserve"> </w:t>
      </w:r>
      <w:r w:rsidR="00183E33" w:rsidRPr="00E01E5D">
        <w:rPr>
          <w:rFonts w:ascii="Arial" w:hAnsi="Arial" w:cs="Arial"/>
          <w:sz w:val="22"/>
          <w:szCs w:val="24"/>
          <w:lang w:val="mk-MK"/>
        </w:rPr>
        <w:t>РМ и</w:t>
      </w:r>
      <w:r w:rsidRPr="002E3019">
        <w:rPr>
          <w:rFonts w:ascii="Arial" w:hAnsi="Arial" w:cs="Arial"/>
          <w:color w:val="000000" w:themeColor="text1"/>
          <w:sz w:val="22"/>
          <w:szCs w:val="24"/>
          <w:lang w:val="mk-MK"/>
        </w:rPr>
        <w:t xml:space="preserve"> </w:t>
      </w:r>
      <w:r w:rsidR="00D90EB0" w:rsidRPr="002E3019">
        <w:rPr>
          <w:rFonts w:ascii="Arial" w:hAnsi="Arial" w:cs="Arial"/>
          <w:color w:val="000000" w:themeColor="text1"/>
          <w:sz w:val="22"/>
          <w:szCs w:val="24"/>
          <w:lang w:val="mk-MK"/>
        </w:rPr>
        <w:t>село Желино</w:t>
      </w:r>
    </w:p>
    <w:p w:rsidR="00E01E5D" w:rsidRPr="00E01E5D" w:rsidRDefault="00E01E5D" w:rsidP="00E01E5D">
      <w:pPr>
        <w:spacing w:line="360" w:lineRule="auto"/>
        <w:ind w:right="26"/>
        <w:jc w:val="center"/>
        <w:rPr>
          <w:rFonts w:ascii="Arial" w:hAnsi="Arial" w:cs="Arial"/>
          <w:sz w:val="22"/>
          <w:szCs w:val="24"/>
          <w:lang w:val="mk-MK"/>
        </w:rPr>
      </w:pPr>
    </w:p>
    <w:p w:rsidR="00E01E5D" w:rsidRDefault="00047799" w:rsidP="00E01E5D">
      <w:pPr>
        <w:spacing w:line="360" w:lineRule="auto"/>
        <w:ind w:right="26"/>
        <w:jc w:val="center"/>
        <w:rPr>
          <w:rFonts w:ascii="Arial" w:hAnsi="Arial" w:cs="Arial"/>
          <w:sz w:val="24"/>
          <w:szCs w:val="24"/>
          <w:lang w:val="mk-MK"/>
        </w:rPr>
      </w:pPr>
      <w:r>
        <w:rPr>
          <w:rFonts w:ascii="Arial" w:hAnsi="Arial" w:cs="Arial"/>
          <w:noProof/>
          <w:sz w:val="24"/>
          <w:szCs w:val="24"/>
          <w:lang w:val="mk-MK" w:eastAsia="mk-MK"/>
        </w:rPr>
        <w:lastRenderedPageBreak/>
        <w:drawing>
          <wp:inline distT="0" distB="0" distL="0" distR="0">
            <wp:extent cx="6030595" cy="2896235"/>
            <wp:effectExtent l="19050" t="0" r="8255" b="0"/>
            <wp:docPr id="21" name="Picture 20" descr="Slika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png"/>
                    <pic:cNvPicPr/>
                  </pic:nvPicPr>
                  <pic:blipFill>
                    <a:blip r:embed="rId10" cstate="print"/>
                    <a:stretch>
                      <a:fillRect/>
                    </a:stretch>
                  </pic:blipFill>
                  <pic:spPr>
                    <a:xfrm>
                      <a:off x="0" y="0"/>
                      <a:ext cx="6030595" cy="2896235"/>
                    </a:xfrm>
                    <a:prstGeom prst="rect">
                      <a:avLst/>
                    </a:prstGeom>
                  </pic:spPr>
                </pic:pic>
              </a:graphicData>
            </a:graphic>
          </wp:inline>
        </w:drawing>
      </w:r>
    </w:p>
    <w:p w:rsidR="008A30A5" w:rsidRDefault="008A30A5" w:rsidP="00E01E5D">
      <w:pPr>
        <w:spacing w:line="360" w:lineRule="auto"/>
        <w:ind w:right="26"/>
        <w:jc w:val="center"/>
        <w:rPr>
          <w:rFonts w:ascii="Arial" w:hAnsi="Arial" w:cs="Arial"/>
          <w:b/>
          <w:sz w:val="22"/>
          <w:szCs w:val="24"/>
          <w:lang w:val="mk-MK"/>
        </w:rPr>
      </w:pPr>
    </w:p>
    <w:p w:rsidR="00E01E5D" w:rsidRPr="00047799" w:rsidRDefault="00E01E5D" w:rsidP="00E01E5D">
      <w:pPr>
        <w:spacing w:line="360" w:lineRule="auto"/>
        <w:ind w:right="26"/>
        <w:jc w:val="center"/>
        <w:rPr>
          <w:rFonts w:ascii="Arial" w:hAnsi="Arial" w:cs="Arial"/>
          <w:sz w:val="22"/>
          <w:szCs w:val="24"/>
          <w:lang w:val="mk-MK"/>
        </w:rPr>
      </w:pPr>
      <w:r w:rsidRPr="00047799">
        <w:rPr>
          <w:rFonts w:ascii="Arial" w:hAnsi="Arial" w:cs="Arial"/>
          <w:b/>
          <w:sz w:val="22"/>
          <w:szCs w:val="24"/>
          <w:lang w:val="mk-MK"/>
        </w:rPr>
        <w:t>Слика 2</w:t>
      </w:r>
      <w:r w:rsidRPr="00047799">
        <w:rPr>
          <w:rFonts w:ascii="Arial" w:hAnsi="Arial" w:cs="Arial"/>
          <w:sz w:val="22"/>
          <w:szCs w:val="24"/>
          <w:lang w:val="mk-MK"/>
        </w:rPr>
        <w:t xml:space="preserve">. </w:t>
      </w:r>
      <w:r w:rsidR="00047799" w:rsidRPr="00047799">
        <w:rPr>
          <w:rFonts w:ascii="Arial" w:hAnsi="Arial" w:cs="Arial"/>
          <w:sz w:val="22"/>
          <w:szCs w:val="24"/>
          <w:lang w:val="mk-MK"/>
        </w:rPr>
        <w:t>Сателитска снимка на</w:t>
      </w:r>
      <w:r w:rsidR="007F6A68">
        <w:rPr>
          <w:rFonts w:ascii="Arial" w:hAnsi="Arial" w:cs="Arial"/>
          <w:sz w:val="22"/>
          <w:szCs w:val="24"/>
        </w:rPr>
        <w:t xml:space="preserve"> </w:t>
      </w:r>
      <w:r w:rsidR="006751C5">
        <w:rPr>
          <w:rFonts w:ascii="Arial" w:hAnsi="Arial" w:cs="Arial"/>
          <w:color w:val="000000" w:themeColor="text1"/>
          <w:sz w:val="22"/>
          <w:szCs w:val="24"/>
          <w:lang w:val="mk-MK"/>
        </w:rPr>
        <w:t>Б</w:t>
      </w:r>
      <w:r w:rsidR="007F6A68" w:rsidRPr="002E3019">
        <w:rPr>
          <w:rFonts w:ascii="Arial" w:hAnsi="Arial" w:cs="Arial"/>
          <w:color w:val="000000" w:themeColor="text1"/>
          <w:sz w:val="22"/>
          <w:szCs w:val="24"/>
          <w:lang w:val="mk-MK"/>
        </w:rPr>
        <w:t xml:space="preserve">етонската база и </w:t>
      </w:r>
      <w:r w:rsidR="006751C5">
        <w:rPr>
          <w:rFonts w:ascii="Arial" w:hAnsi="Arial" w:cs="Arial"/>
          <w:color w:val="000000" w:themeColor="text1"/>
          <w:sz w:val="22"/>
          <w:szCs w:val="24"/>
          <w:lang w:val="mk-MK"/>
        </w:rPr>
        <w:t xml:space="preserve">Сепарација - </w:t>
      </w:r>
      <w:r w:rsidR="00047799" w:rsidRPr="00047799">
        <w:rPr>
          <w:rFonts w:ascii="Arial" w:hAnsi="Arial" w:cs="Arial"/>
          <w:sz w:val="22"/>
          <w:szCs w:val="24"/>
          <w:lang w:val="mk-MK"/>
        </w:rPr>
        <w:t>Голец Транс</w:t>
      </w:r>
    </w:p>
    <w:p w:rsidR="00E01E5D" w:rsidRDefault="00E01E5D" w:rsidP="00E01E5D">
      <w:pPr>
        <w:spacing w:line="360" w:lineRule="auto"/>
        <w:ind w:right="26"/>
        <w:jc w:val="center"/>
        <w:rPr>
          <w:rFonts w:ascii="Arial" w:hAnsi="Arial" w:cs="Arial"/>
          <w:sz w:val="22"/>
          <w:szCs w:val="24"/>
        </w:rPr>
      </w:pPr>
    </w:p>
    <w:p w:rsidR="000D4912" w:rsidRPr="00340961" w:rsidRDefault="000D4912" w:rsidP="00340961">
      <w:pPr>
        <w:spacing w:line="360" w:lineRule="auto"/>
        <w:ind w:right="26"/>
        <w:rPr>
          <w:rFonts w:ascii="Arial" w:hAnsi="Arial" w:cs="Arial"/>
          <w:sz w:val="22"/>
          <w:szCs w:val="24"/>
        </w:rPr>
      </w:pPr>
    </w:p>
    <w:p w:rsidR="00720902" w:rsidRDefault="00720902" w:rsidP="00720902">
      <w:pPr>
        <w:rPr>
          <w:rFonts w:ascii="Arial" w:hAnsi="Arial" w:cs="Arial"/>
          <w:b/>
          <w:sz w:val="24"/>
          <w:lang w:val="mk-MK"/>
        </w:rPr>
      </w:pPr>
      <w:r w:rsidRPr="00854FF6">
        <w:rPr>
          <w:rFonts w:ascii="Arial" w:hAnsi="Arial" w:cs="Arial"/>
          <w:b/>
          <w:sz w:val="24"/>
        </w:rPr>
        <w:t xml:space="preserve">II.3.2 </w:t>
      </w:r>
      <w:r w:rsidRPr="00854FF6">
        <w:rPr>
          <w:rFonts w:ascii="Arial" w:hAnsi="Arial" w:cs="Arial"/>
          <w:b/>
          <w:sz w:val="24"/>
          <w:lang w:val="mk-MK"/>
        </w:rPr>
        <w:t>Микролокација на просторот</w:t>
      </w:r>
    </w:p>
    <w:p w:rsidR="00720902" w:rsidRPr="00854FF6" w:rsidRDefault="00720902" w:rsidP="00720902">
      <w:pPr>
        <w:rPr>
          <w:rFonts w:ascii="Arial" w:hAnsi="Arial" w:cs="Arial"/>
          <w:b/>
          <w:sz w:val="24"/>
          <w:lang w:val="mk-MK"/>
        </w:rPr>
      </w:pPr>
    </w:p>
    <w:p w:rsidR="006751C5" w:rsidRPr="00165D19" w:rsidRDefault="00165D19" w:rsidP="006751C5">
      <w:pPr>
        <w:spacing w:line="360" w:lineRule="auto"/>
        <w:ind w:firstLine="720"/>
        <w:jc w:val="both"/>
        <w:rPr>
          <w:rFonts w:ascii="Arial" w:hAnsi="Arial" w:cs="Arial"/>
          <w:color w:val="000000" w:themeColor="text1"/>
          <w:sz w:val="24"/>
          <w:szCs w:val="24"/>
          <w:lang w:val="it-IT"/>
        </w:rPr>
      </w:pPr>
      <w:r w:rsidRPr="00165D19">
        <w:rPr>
          <w:rFonts w:ascii="Arial" w:hAnsi="Arial" w:cs="Arial"/>
          <w:color w:val="000000" w:themeColor="text1"/>
          <w:sz w:val="24"/>
          <w:szCs w:val="24"/>
          <w:lang w:val="mk-MK"/>
        </w:rPr>
        <w:t xml:space="preserve">Сепарацијата и Бетонската база Голец Транс е лоцирана во околината на село Желино, на </w:t>
      </w:r>
      <w:r w:rsidR="00FC1067">
        <w:rPr>
          <w:rFonts w:ascii="Arial" w:hAnsi="Arial" w:cs="Arial"/>
          <w:color w:val="000000" w:themeColor="text1"/>
          <w:sz w:val="24"/>
          <w:szCs w:val="24"/>
          <w:lang w:val="mk-MK"/>
        </w:rPr>
        <w:t xml:space="preserve">9 </w:t>
      </w:r>
      <w:r w:rsidR="00FC1067">
        <w:rPr>
          <w:rFonts w:ascii="Arial" w:hAnsi="Arial" w:cs="Arial"/>
          <w:color w:val="000000" w:themeColor="text1"/>
          <w:sz w:val="24"/>
          <w:szCs w:val="24"/>
        </w:rPr>
        <w:t xml:space="preserve">km </w:t>
      </w:r>
      <w:r w:rsidRPr="00165D19">
        <w:rPr>
          <w:rFonts w:ascii="Arial" w:hAnsi="Arial" w:cs="Arial"/>
          <w:color w:val="000000" w:themeColor="text1"/>
          <w:sz w:val="24"/>
          <w:szCs w:val="24"/>
          <w:lang w:val="mk-MK"/>
        </w:rPr>
        <w:t>од Тетово.</w:t>
      </w:r>
    </w:p>
    <w:p w:rsidR="004C2DFF" w:rsidRPr="00165D19" w:rsidRDefault="00165D19" w:rsidP="006751C5">
      <w:pPr>
        <w:spacing w:line="360" w:lineRule="auto"/>
        <w:ind w:firstLine="720"/>
        <w:jc w:val="both"/>
        <w:rPr>
          <w:rFonts w:ascii="Arial" w:hAnsi="Arial" w:cs="Arial"/>
          <w:color w:val="000000" w:themeColor="text1"/>
          <w:sz w:val="24"/>
          <w:szCs w:val="24"/>
          <w:lang w:val="mk-MK"/>
        </w:rPr>
      </w:pPr>
      <w:r w:rsidRPr="00165D19">
        <w:rPr>
          <w:rFonts w:ascii="Arial" w:hAnsi="Arial" w:cs="Arial"/>
          <w:color w:val="000000" w:themeColor="text1"/>
          <w:sz w:val="24"/>
          <w:szCs w:val="24"/>
          <w:lang w:val="mk-MK"/>
        </w:rPr>
        <w:t>Во однос на</w:t>
      </w:r>
      <w:r w:rsidR="00A95A95">
        <w:rPr>
          <w:rFonts w:ascii="Arial" w:hAnsi="Arial" w:cs="Arial"/>
          <w:color w:val="000000" w:themeColor="text1"/>
          <w:sz w:val="24"/>
          <w:szCs w:val="24"/>
          <w:lang w:val="mk-MK"/>
        </w:rPr>
        <w:t xml:space="preserve"> околните објекти Сепараци</w:t>
      </w:r>
      <w:r w:rsidRPr="00165D19">
        <w:rPr>
          <w:rFonts w:ascii="Arial" w:hAnsi="Arial" w:cs="Arial"/>
          <w:color w:val="000000" w:themeColor="text1"/>
          <w:sz w:val="24"/>
          <w:szCs w:val="24"/>
          <w:lang w:val="mk-MK"/>
        </w:rPr>
        <w:t>јата и Бетонската база Голец Транс го има следното опкружување</w:t>
      </w:r>
      <w:r w:rsidRPr="00165D19">
        <w:rPr>
          <w:rFonts w:ascii="Arial" w:hAnsi="Arial" w:cs="Arial"/>
          <w:color w:val="000000" w:themeColor="text1"/>
          <w:sz w:val="24"/>
          <w:szCs w:val="24"/>
          <w:lang w:val="it-IT"/>
        </w:rPr>
        <w:t>:</w:t>
      </w:r>
    </w:p>
    <w:p w:rsidR="009F7D80" w:rsidRPr="009F7D80" w:rsidRDefault="009F7D80" w:rsidP="008024EA">
      <w:pPr>
        <w:pStyle w:val="ListParagraph"/>
        <w:numPr>
          <w:ilvl w:val="0"/>
          <w:numId w:val="10"/>
        </w:numPr>
        <w:autoSpaceDE w:val="0"/>
        <w:autoSpaceDN w:val="0"/>
        <w:adjustRightInd w:val="0"/>
        <w:spacing w:line="276" w:lineRule="auto"/>
        <w:ind w:right="-1"/>
        <w:rPr>
          <w:rFonts w:ascii="Arial" w:hAnsi="Arial" w:cs="Arial"/>
          <w:lang w:val="en-US"/>
        </w:rPr>
      </w:pPr>
      <w:r>
        <w:rPr>
          <w:rFonts w:ascii="Arial" w:hAnsi="Arial" w:cs="Arial"/>
          <w:lang w:val="mk-MK"/>
        </w:rPr>
        <w:t>Од северна страна</w:t>
      </w:r>
      <w:r w:rsidR="004C2DFF">
        <w:rPr>
          <w:rFonts w:ascii="Arial" w:hAnsi="Arial" w:cs="Arial"/>
          <w:lang w:val="mk-MK"/>
        </w:rPr>
        <w:t xml:space="preserve"> -</w:t>
      </w:r>
      <w:r>
        <w:rPr>
          <w:rFonts w:ascii="Arial" w:hAnsi="Arial" w:cs="Arial"/>
          <w:lang w:val="mk-MK"/>
        </w:rPr>
        <w:t xml:space="preserve"> автопатот Тетово – Скопје – каде што е и влезот на Инсталацијата</w:t>
      </w:r>
    </w:p>
    <w:p w:rsidR="009F7D80" w:rsidRPr="004C2DFF" w:rsidRDefault="004C2DFF" w:rsidP="008024EA">
      <w:pPr>
        <w:pStyle w:val="ListParagraph"/>
        <w:numPr>
          <w:ilvl w:val="0"/>
          <w:numId w:val="10"/>
        </w:numPr>
        <w:autoSpaceDE w:val="0"/>
        <w:autoSpaceDN w:val="0"/>
        <w:adjustRightInd w:val="0"/>
        <w:spacing w:line="276" w:lineRule="auto"/>
        <w:ind w:right="-1"/>
        <w:rPr>
          <w:rFonts w:ascii="Arial" w:hAnsi="Arial" w:cs="Arial"/>
          <w:lang w:val="en-US"/>
        </w:rPr>
      </w:pPr>
      <w:r>
        <w:rPr>
          <w:rFonts w:ascii="Arial" w:hAnsi="Arial" w:cs="Arial"/>
          <w:lang w:val="mk-MK"/>
        </w:rPr>
        <w:t>Од јужната страна – со река Вардар</w:t>
      </w:r>
    </w:p>
    <w:p w:rsidR="008933C9" w:rsidRPr="004A1E97" w:rsidRDefault="004C2DFF" w:rsidP="008933C9">
      <w:pPr>
        <w:pStyle w:val="ListParagraph"/>
        <w:numPr>
          <w:ilvl w:val="0"/>
          <w:numId w:val="10"/>
        </w:numPr>
        <w:autoSpaceDE w:val="0"/>
        <w:autoSpaceDN w:val="0"/>
        <w:adjustRightInd w:val="0"/>
        <w:spacing w:line="276" w:lineRule="auto"/>
        <w:ind w:right="-1"/>
        <w:rPr>
          <w:rFonts w:ascii="Arial" w:hAnsi="Arial" w:cs="Arial"/>
          <w:lang w:val="en-US"/>
        </w:rPr>
      </w:pPr>
      <w:r>
        <w:rPr>
          <w:rFonts w:ascii="Arial" w:hAnsi="Arial" w:cs="Arial"/>
          <w:lang w:val="mk-MK"/>
        </w:rPr>
        <w:t xml:space="preserve">Од источната и западната страна со земјоделски површини кои </w:t>
      </w:r>
      <w:r w:rsidR="004A1E97">
        <w:rPr>
          <w:rFonts w:ascii="Arial" w:hAnsi="Arial" w:cs="Arial"/>
          <w:lang w:val="mk-MK"/>
        </w:rPr>
        <w:t xml:space="preserve">се во сопственост на инсталацијата </w:t>
      </w:r>
    </w:p>
    <w:p w:rsidR="008933C9" w:rsidRDefault="008933C9" w:rsidP="008933C9">
      <w:pPr>
        <w:spacing w:line="360" w:lineRule="auto"/>
        <w:ind w:right="26"/>
        <w:jc w:val="both"/>
        <w:rPr>
          <w:rFonts w:ascii="Arial" w:hAnsi="Arial" w:cs="Arial"/>
          <w:sz w:val="24"/>
          <w:szCs w:val="24"/>
          <w:lang w:val="mk-MK"/>
        </w:rPr>
      </w:pPr>
    </w:p>
    <w:p w:rsidR="004E6093" w:rsidRPr="0056504D" w:rsidRDefault="004E6093" w:rsidP="004E6093">
      <w:pPr>
        <w:spacing w:line="360" w:lineRule="auto"/>
        <w:ind w:right="26"/>
        <w:jc w:val="center"/>
        <w:rPr>
          <w:rFonts w:ascii="Arial" w:hAnsi="Arial" w:cs="Arial"/>
          <w:sz w:val="22"/>
          <w:szCs w:val="24"/>
        </w:rPr>
      </w:pPr>
      <w:r>
        <w:rPr>
          <w:rFonts w:ascii="Arial" w:hAnsi="Arial" w:cs="Arial"/>
          <w:noProof/>
          <w:sz w:val="22"/>
          <w:szCs w:val="24"/>
          <w:lang w:val="mk-MK" w:eastAsia="mk-MK"/>
        </w:rPr>
        <w:lastRenderedPageBreak/>
        <w:drawing>
          <wp:inline distT="0" distB="0" distL="0" distR="0">
            <wp:extent cx="5300195" cy="2981325"/>
            <wp:effectExtent l="19050" t="0" r="0" b="0"/>
            <wp:docPr id="24" name="Picture 22" descr="IMG_20150706_115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15456.jpg"/>
                    <pic:cNvPicPr/>
                  </pic:nvPicPr>
                  <pic:blipFill>
                    <a:blip r:embed="rId11" cstate="print"/>
                    <a:stretch>
                      <a:fillRect/>
                    </a:stretch>
                  </pic:blipFill>
                  <pic:spPr>
                    <a:xfrm>
                      <a:off x="0" y="0"/>
                      <a:ext cx="5302180" cy="2982442"/>
                    </a:xfrm>
                    <a:prstGeom prst="rect">
                      <a:avLst/>
                    </a:prstGeom>
                  </pic:spPr>
                </pic:pic>
              </a:graphicData>
            </a:graphic>
          </wp:inline>
        </w:drawing>
      </w:r>
    </w:p>
    <w:p w:rsidR="007F6A68" w:rsidRDefault="007F6A68" w:rsidP="004E6093">
      <w:pPr>
        <w:spacing w:line="360" w:lineRule="auto"/>
        <w:ind w:right="26"/>
        <w:jc w:val="center"/>
        <w:rPr>
          <w:rFonts w:ascii="Arial" w:hAnsi="Arial" w:cs="Arial"/>
          <w:b/>
          <w:sz w:val="22"/>
          <w:szCs w:val="24"/>
        </w:rPr>
      </w:pPr>
    </w:p>
    <w:p w:rsidR="004E6093" w:rsidRPr="000D4912" w:rsidRDefault="004E6093" w:rsidP="004E6093">
      <w:pPr>
        <w:spacing w:line="360" w:lineRule="auto"/>
        <w:ind w:right="26"/>
        <w:jc w:val="center"/>
        <w:rPr>
          <w:rFonts w:ascii="Arial" w:hAnsi="Arial" w:cs="Arial"/>
          <w:sz w:val="22"/>
          <w:szCs w:val="24"/>
          <w:lang w:val="mk-MK"/>
        </w:rPr>
      </w:pPr>
      <w:r w:rsidRPr="000D4912">
        <w:rPr>
          <w:rFonts w:ascii="Arial" w:hAnsi="Arial" w:cs="Arial"/>
          <w:b/>
          <w:sz w:val="22"/>
          <w:szCs w:val="24"/>
          <w:lang w:val="mk-MK"/>
        </w:rPr>
        <w:t>Слика 3</w:t>
      </w:r>
      <w:r w:rsidRPr="000D4912">
        <w:rPr>
          <w:rFonts w:ascii="Arial" w:hAnsi="Arial" w:cs="Arial"/>
          <w:sz w:val="22"/>
          <w:szCs w:val="24"/>
          <w:lang w:val="mk-MK"/>
        </w:rPr>
        <w:t>. Влез во Инсталацијата за Цепарација на песок и Бетонска база</w:t>
      </w:r>
    </w:p>
    <w:p w:rsidR="004E6093" w:rsidRDefault="004E6093" w:rsidP="00D50206">
      <w:pPr>
        <w:rPr>
          <w:rFonts w:ascii="Arial" w:hAnsi="Arial" w:cs="Arial"/>
          <w:b/>
          <w:color w:val="FF0000"/>
          <w:sz w:val="22"/>
          <w:szCs w:val="24"/>
          <w:lang w:val="mk-MK"/>
        </w:rPr>
      </w:pPr>
    </w:p>
    <w:p w:rsidR="00137AD3" w:rsidRDefault="00137AD3" w:rsidP="00D50206">
      <w:pPr>
        <w:rPr>
          <w:rFonts w:ascii="Arial" w:hAnsi="Arial" w:cs="Arial"/>
          <w:b/>
          <w:sz w:val="24"/>
          <w:szCs w:val="24"/>
          <w:lang w:val="mk-MK"/>
        </w:rPr>
      </w:pPr>
    </w:p>
    <w:p w:rsidR="00D50206" w:rsidRPr="00FC1067" w:rsidRDefault="00D50206" w:rsidP="00D50206">
      <w:pPr>
        <w:rPr>
          <w:rFonts w:ascii="MAC C Times" w:hAnsi="MAC C Times"/>
          <w:b/>
          <w:color w:val="000000" w:themeColor="text1"/>
          <w:sz w:val="24"/>
          <w:szCs w:val="24"/>
          <w:lang w:val="mk-MK"/>
        </w:rPr>
      </w:pPr>
      <w:r w:rsidRPr="00FC1067">
        <w:rPr>
          <w:rFonts w:ascii="Arial" w:hAnsi="Arial" w:cs="Arial"/>
          <w:b/>
          <w:color w:val="000000" w:themeColor="text1"/>
          <w:sz w:val="24"/>
          <w:szCs w:val="24"/>
          <w:lang w:val="mk-MK"/>
        </w:rPr>
        <w:t>Капацитет на</w:t>
      </w:r>
      <w:r w:rsidR="006751C5" w:rsidRPr="00FC1067">
        <w:rPr>
          <w:rFonts w:ascii="Arial" w:hAnsi="Arial" w:cs="Arial"/>
          <w:b/>
          <w:color w:val="000000" w:themeColor="text1"/>
          <w:sz w:val="24"/>
          <w:szCs w:val="24"/>
          <w:lang w:val="mk-MK"/>
        </w:rPr>
        <w:t xml:space="preserve"> Бетонската База</w:t>
      </w:r>
    </w:p>
    <w:p w:rsidR="00D50206" w:rsidRPr="00020F8E" w:rsidRDefault="00D50206" w:rsidP="00D50206">
      <w:pPr>
        <w:rPr>
          <w:rFonts w:ascii="MAC C Times" w:hAnsi="MAC C Times"/>
          <w:b/>
          <w:sz w:val="24"/>
          <w:szCs w:val="24"/>
          <w:lang w:val="mk-MK"/>
        </w:rPr>
      </w:pPr>
    </w:p>
    <w:p w:rsidR="00376B55" w:rsidRPr="00376B55" w:rsidRDefault="00376B55" w:rsidP="00376B55">
      <w:pPr>
        <w:spacing w:line="360" w:lineRule="auto"/>
        <w:rPr>
          <w:rFonts w:ascii="Arial" w:hAnsi="Arial" w:cs="Arial"/>
          <w:color w:val="000000"/>
          <w:sz w:val="24"/>
          <w:szCs w:val="24"/>
          <w:lang w:val="mk-MK"/>
        </w:rPr>
      </w:pPr>
      <w:r w:rsidRPr="00376B55">
        <w:rPr>
          <w:rFonts w:ascii="Arial" w:hAnsi="Arial" w:cs="Arial"/>
          <w:color w:val="000000"/>
          <w:sz w:val="24"/>
          <w:szCs w:val="24"/>
          <w:lang w:val="mk-MK"/>
        </w:rPr>
        <w:t>Капацитет на силоси за цемент на Бетонска база е 60</w:t>
      </w:r>
      <w:r w:rsidRPr="00376B55">
        <w:rPr>
          <w:rFonts w:ascii="Arial" w:hAnsi="Arial" w:cs="Arial"/>
          <w:color w:val="000000"/>
          <w:sz w:val="24"/>
          <w:szCs w:val="24"/>
        </w:rPr>
        <w:t xml:space="preserve"> t</w:t>
      </w:r>
      <w:r w:rsidRPr="00376B55">
        <w:rPr>
          <w:rFonts w:ascii="Arial" w:hAnsi="Arial" w:cs="Arial"/>
          <w:color w:val="000000"/>
          <w:sz w:val="24"/>
          <w:szCs w:val="24"/>
          <w:lang w:val="mk-MK"/>
        </w:rPr>
        <w:t xml:space="preserve"> и 90 </w:t>
      </w:r>
      <w:r w:rsidRPr="00376B55">
        <w:rPr>
          <w:rFonts w:ascii="Arial" w:hAnsi="Arial" w:cs="Arial"/>
          <w:color w:val="000000"/>
          <w:sz w:val="24"/>
          <w:szCs w:val="24"/>
        </w:rPr>
        <w:t>t</w:t>
      </w:r>
      <w:r w:rsidRPr="00376B55">
        <w:rPr>
          <w:rFonts w:ascii="Arial" w:hAnsi="Arial" w:cs="Arial"/>
          <w:color w:val="000000"/>
          <w:sz w:val="24"/>
          <w:szCs w:val="24"/>
          <w:lang w:val="mk-MK"/>
        </w:rPr>
        <w:t>.</w:t>
      </w:r>
    </w:p>
    <w:p w:rsidR="00D50206" w:rsidRDefault="00D50206" w:rsidP="00D50206">
      <w:pPr>
        <w:tabs>
          <w:tab w:val="left" w:pos="1275"/>
        </w:tabs>
        <w:spacing w:line="360" w:lineRule="auto"/>
        <w:jc w:val="both"/>
        <w:rPr>
          <w:rFonts w:ascii="Arial" w:hAnsi="Arial" w:cs="Arial"/>
          <w:color w:val="000000"/>
          <w:sz w:val="24"/>
          <w:szCs w:val="24"/>
          <w:lang w:val="mk-MK"/>
        </w:rPr>
      </w:pPr>
      <w:r w:rsidRPr="00020F8E">
        <w:rPr>
          <w:rFonts w:ascii="Arial" w:hAnsi="Arial" w:cs="Arial"/>
          <w:color w:val="000000"/>
          <w:sz w:val="24"/>
          <w:szCs w:val="24"/>
          <w:lang w:val="mk-MK"/>
        </w:rPr>
        <w:t>Проектиран Капацитет</w:t>
      </w:r>
      <w:r w:rsidR="00FA5498">
        <w:rPr>
          <w:rFonts w:ascii="Arial" w:hAnsi="Arial" w:cs="Arial"/>
          <w:color w:val="000000"/>
          <w:sz w:val="24"/>
          <w:szCs w:val="24"/>
          <w:lang w:val="mk-MK"/>
        </w:rPr>
        <w:t xml:space="preserve"> на постројката за производство</w:t>
      </w:r>
      <w:r w:rsidRPr="00020F8E">
        <w:rPr>
          <w:rFonts w:ascii="Arial" w:hAnsi="Arial" w:cs="Arial"/>
          <w:color w:val="000000"/>
          <w:sz w:val="24"/>
          <w:szCs w:val="24"/>
          <w:lang w:val="mk-MK"/>
        </w:rPr>
        <w:t xml:space="preserve"> на готов бетон изнесува  </w:t>
      </w:r>
      <w:r w:rsidR="00C80F17">
        <w:rPr>
          <w:rFonts w:ascii="Arial" w:hAnsi="Arial" w:cs="Arial"/>
          <w:color w:val="000000"/>
          <w:sz w:val="24"/>
          <w:szCs w:val="24"/>
          <w:lang w:val="mk-MK"/>
        </w:rPr>
        <w:t>6</w:t>
      </w:r>
      <w:r w:rsidR="007441E9">
        <w:rPr>
          <w:rFonts w:ascii="Arial" w:hAnsi="Arial" w:cs="Arial"/>
          <w:color w:val="000000"/>
          <w:sz w:val="24"/>
          <w:szCs w:val="24"/>
          <w:lang w:val="mk-MK"/>
        </w:rPr>
        <w:t>0</w:t>
      </w:r>
      <w:r w:rsidR="00C80F17">
        <w:rPr>
          <w:rFonts w:ascii="Arial" w:hAnsi="Arial" w:cs="Arial"/>
          <w:color w:val="000000"/>
          <w:sz w:val="24"/>
          <w:szCs w:val="24"/>
          <w:lang w:val="mk-MK"/>
        </w:rPr>
        <w:t xml:space="preserve"> </w:t>
      </w:r>
      <w:r w:rsidR="00C80F17">
        <w:rPr>
          <w:rFonts w:ascii="Arial" w:hAnsi="Arial" w:cs="Arial"/>
          <w:color w:val="000000"/>
          <w:sz w:val="24"/>
          <w:szCs w:val="24"/>
        </w:rPr>
        <w:t>m</w:t>
      </w:r>
      <w:r w:rsidR="00C80F17" w:rsidRPr="00020F8E">
        <w:rPr>
          <w:color w:val="000000"/>
          <w:sz w:val="28"/>
          <w:szCs w:val="28"/>
          <w:lang w:val="mk-MK"/>
        </w:rPr>
        <w:t>³</w:t>
      </w:r>
      <w:r w:rsidR="00C80F17">
        <w:rPr>
          <w:rFonts w:ascii="Arial" w:hAnsi="Arial" w:cs="Arial"/>
          <w:color w:val="000000"/>
          <w:sz w:val="24"/>
          <w:szCs w:val="24"/>
          <w:lang w:val="mk-MK"/>
        </w:rPr>
        <w:t>/</w:t>
      </w:r>
      <w:r w:rsidR="00C80F17">
        <w:rPr>
          <w:rFonts w:ascii="Arial" w:hAnsi="Arial" w:cs="Arial"/>
          <w:color w:val="000000"/>
          <w:sz w:val="24"/>
          <w:szCs w:val="24"/>
        </w:rPr>
        <w:t>h</w:t>
      </w:r>
      <w:r w:rsidR="00293483">
        <w:rPr>
          <w:rFonts w:ascii="Arial" w:hAnsi="Arial" w:cs="Arial"/>
          <w:color w:val="000000"/>
          <w:sz w:val="24"/>
          <w:szCs w:val="24"/>
          <w:lang w:val="mk-MK"/>
        </w:rPr>
        <w:t>,  додека реал</w:t>
      </w:r>
      <w:r w:rsidRPr="00020F8E">
        <w:rPr>
          <w:rFonts w:ascii="Arial" w:hAnsi="Arial" w:cs="Arial"/>
          <w:color w:val="000000"/>
          <w:sz w:val="24"/>
          <w:szCs w:val="24"/>
          <w:lang w:val="mk-MK"/>
        </w:rPr>
        <w:t>н</w:t>
      </w:r>
      <w:r w:rsidR="00293483">
        <w:rPr>
          <w:rFonts w:ascii="Arial" w:hAnsi="Arial" w:cs="Arial"/>
          <w:color w:val="000000"/>
          <w:sz w:val="24"/>
          <w:szCs w:val="24"/>
          <w:lang w:val="mk-MK"/>
        </w:rPr>
        <w:t>иот</w:t>
      </w:r>
      <w:r w:rsidRPr="00020F8E">
        <w:rPr>
          <w:rFonts w:ascii="Arial" w:hAnsi="Arial" w:cs="Arial"/>
          <w:color w:val="000000"/>
          <w:sz w:val="24"/>
          <w:szCs w:val="24"/>
          <w:lang w:val="mk-MK"/>
        </w:rPr>
        <w:t xml:space="preserve"> производен капацитет на готов бетон  е  </w:t>
      </w:r>
      <w:r>
        <w:rPr>
          <w:rFonts w:ascii="Arial" w:hAnsi="Arial" w:cs="Arial"/>
          <w:color w:val="000000"/>
          <w:sz w:val="24"/>
          <w:szCs w:val="24"/>
          <w:lang w:val="mk-MK"/>
        </w:rPr>
        <w:t>5</w:t>
      </w:r>
      <w:r w:rsidR="00C80F17">
        <w:rPr>
          <w:rFonts w:ascii="Arial" w:hAnsi="Arial" w:cs="Arial"/>
          <w:color w:val="000000"/>
          <w:sz w:val="24"/>
          <w:szCs w:val="24"/>
          <w:lang w:val="mk-MK"/>
        </w:rPr>
        <w:t xml:space="preserve">0 </w:t>
      </w:r>
      <w:r>
        <w:rPr>
          <w:rFonts w:ascii="Arial" w:hAnsi="Arial" w:cs="Arial"/>
          <w:color w:val="000000"/>
          <w:sz w:val="24"/>
          <w:szCs w:val="24"/>
        </w:rPr>
        <w:t>m</w:t>
      </w:r>
      <w:r w:rsidRPr="00020F8E">
        <w:rPr>
          <w:color w:val="000000"/>
          <w:sz w:val="28"/>
          <w:szCs w:val="28"/>
          <w:lang w:val="mk-MK"/>
        </w:rPr>
        <w:t>³</w:t>
      </w:r>
      <w:r>
        <w:rPr>
          <w:rFonts w:ascii="Arial" w:hAnsi="Arial" w:cs="Arial"/>
          <w:color w:val="000000"/>
          <w:sz w:val="24"/>
          <w:szCs w:val="24"/>
          <w:lang w:val="mk-MK"/>
        </w:rPr>
        <w:t>/</w:t>
      </w:r>
      <w:r>
        <w:rPr>
          <w:rFonts w:ascii="Arial" w:hAnsi="Arial" w:cs="Arial"/>
          <w:color w:val="000000"/>
          <w:sz w:val="24"/>
          <w:szCs w:val="24"/>
        </w:rPr>
        <w:t>h</w:t>
      </w:r>
      <w:r w:rsidRPr="00020F8E">
        <w:rPr>
          <w:rFonts w:ascii="Arial" w:hAnsi="Arial" w:cs="Arial"/>
          <w:color w:val="000000"/>
          <w:sz w:val="24"/>
          <w:szCs w:val="24"/>
          <w:lang w:val="mk-MK"/>
        </w:rPr>
        <w:t xml:space="preserve">. </w:t>
      </w:r>
    </w:p>
    <w:p w:rsidR="00D50206" w:rsidRDefault="00D50206" w:rsidP="00D50206">
      <w:pPr>
        <w:tabs>
          <w:tab w:val="left" w:pos="1275"/>
        </w:tabs>
        <w:spacing w:line="360" w:lineRule="auto"/>
        <w:jc w:val="both"/>
        <w:rPr>
          <w:rFonts w:ascii="Arial" w:hAnsi="Arial" w:cs="Arial"/>
          <w:color w:val="000000"/>
          <w:sz w:val="24"/>
          <w:szCs w:val="24"/>
          <w:lang w:val="mk-MK"/>
        </w:rPr>
      </w:pPr>
      <w:r>
        <w:rPr>
          <w:rFonts w:ascii="Arial" w:hAnsi="Arial" w:cs="Arial"/>
          <w:color w:val="000000"/>
          <w:sz w:val="24"/>
          <w:szCs w:val="24"/>
          <w:lang w:val="mk-MK"/>
        </w:rPr>
        <w:t>П</w:t>
      </w:r>
      <w:r w:rsidR="00BA3264">
        <w:rPr>
          <w:rFonts w:ascii="Arial" w:hAnsi="Arial" w:cs="Arial"/>
          <w:color w:val="000000"/>
          <w:sz w:val="24"/>
          <w:szCs w:val="24"/>
          <w:lang w:val="mk-MK"/>
        </w:rPr>
        <w:t xml:space="preserve">роизводството </w:t>
      </w:r>
      <w:r w:rsidRPr="00020F8E">
        <w:rPr>
          <w:rFonts w:ascii="Arial" w:hAnsi="Arial" w:cs="Arial"/>
          <w:color w:val="000000"/>
          <w:sz w:val="24"/>
          <w:szCs w:val="24"/>
          <w:lang w:val="mk-MK"/>
        </w:rPr>
        <w:t xml:space="preserve">на </w:t>
      </w:r>
      <w:r w:rsidRPr="00020F8E">
        <w:rPr>
          <w:rFonts w:ascii="Arial" w:hAnsi="Arial" w:cs="Arial"/>
          <w:sz w:val="24"/>
          <w:szCs w:val="24"/>
          <w:lang w:val="mk-MK"/>
        </w:rPr>
        <w:t>бетон</w:t>
      </w:r>
      <w:r w:rsidRPr="00020F8E">
        <w:rPr>
          <w:rFonts w:ascii="Arial" w:hAnsi="Arial" w:cs="Arial"/>
          <w:color w:val="000000"/>
          <w:sz w:val="24"/>
          <w:szCs w:val="24"/>
          <w:lang w:val="mk-MK"/>
        </w:rPr>
        <w:t xml:space="preserve"> во Бетонска база</w:t>
      </w:r>
      <w:r w:rsidR="00271E74">
        <w:rPr>
          <w:rFonts w:ascii="Arial" w:hAnsi="Arial" w:cs="Arial"/>
          <w:color w:val="000000"/>
          <w:sz w:val="24"/>
          <w:szCs w:val="24"/>
          <w:lang w:val="mk-MK"/>
        </w:rPr>
        <w:t xml:space="preserve"> и </w:t>
      </w:r>
      <w:r w:rsidR="006751C5">
        <w:rPr>
          <w:rFonts w:ascii="Arial" w:hAnsi="Arial" w:cs="Arial"/>
          <w:color w:val="000000"/>
          <w:sz w:val="24"/>
          <w:szCs w:val="24"/>
          <w:lang w:val="mk-MK"/>
        </w:rPr>
        <w:t>Сепарација</w:t>
      </w:r>
      <w:r w:rsidRPr="00020F8E">
        <w:rPr>
          <w:rFonts w:ascii="Arial" w:hAnsi="Arial" w:cs="Arial"/>
          <w:color w:val="000000"/>
          <w:sz w:val="24"/>
          <w:szCs w:val="24"/>
          <w:lang w:val="mk-MK"/>
        </w:rPr>
        <w:t xml:space="preserve"> </w:t>
      </w:r>
      <w:r>
        <w:rPr>
          <w:rFonts w:ascii="Arial" w:hAnsi="Arial" w:cs="Arial"/>
          <w:color w:val="000000"/>
          <w:sz w:val="24"/>
          <w:szCs w:val="24"/>
          <w:lang w:val="mk-MK"/>
        </w:rPr>
        <w:t>–</w:t>
      </w:r>
      <w:r w:rsidR="00BA3264" w:rsidRPr="00BA3264">
        <w:rPr>
          <w:rFonts w:ascii="Arial" w:hAnsi="Arial" w:cs="Arial"/>
          <w:lang w:val="mk-MK"/>
        </w:rPr>
        <w:t xml:space="preserve"> </w:t>
      </w:r>
      <w:r w:rsidR="00BA3264" w:rsidRPr="00BA3264">
        <w:rPr>
          <w:rFonts w:ascii="Arial" w:hAnsi="Arial" w:cs="Arial"/>
          <w:sz w:val="24"/>
          <w:szCs w:val="24"/>
          <w:lang w:val="mk-MK"/>
        </w:rPr>
        <w:t xml:space="preserve">Голец Транс, Желино </w:t>
      </w:r>
      <w:r w:rsidR="00BA3264">
        <w:rPr>
          <w:rFonts w:ascii="Arial" w:hAnsi="Arial" w:cs="Arial"/>
          <w:sz w:val="24"/>
          <w:szCs w:val="24"/>
          <w:lang w:val="mk-MK"/>
        </w:rPr>
        <w:t xml:space="preserve">за </w:t>
      </w:r>
      <w:r w:rsidRPr="00BA3264">
        <w:rPr>
          <w:rFonts w:ascii="Arial" w:hAnsi="Arial" w:cs="Arial"/>
          <w:sz w:val="24"/>
          <w:szCs w:val="24"/>
          <w:lang w:val="mk-MK"/>
        </w:rPr>
        <w:t>20</w:t>
      </w:r>
      <w:r w:rsidRPr="00BA3264">
        <w:rPr>
          <w:rFonts w:ascii="Arial" w:hAnsi="Arial" w:cs="Arial"/>
          <w:sz w:val="24"/>
          <w:szCs w:val="24"/>
        </w:rPr>
        <w:t>1</w:t>
      </w:r>
      <w:r w:rsidRPr="00BA3264">
        <w:rPr>
          <w:rFonts w:ascii="Arial" w:hAnsi="Arial" w:cs="Arial"/>
          <w:sz w:val="24"/>
          <w:szCs w:val="24"/>
          <w:lang w:val="mk-MK"/>
        </w:rPr>
        <w:t xml:space="preserve">4 година </w:t>
      </w:r>
      <w:r w:rsidRPr="00BA3264">
        <w:rPr>
          <w:rFonts w:ascii="Arial" w:hAnsi="Arial" w:cs="Arial"/>
          <w:color w:val="000000"/>
          <w:sz w:val="24"/>
          <w:szCs w:val="24"/>
          <w:lang w:val="mk-MK"/>
        </w:rPr>
        <w:t xml:space="preserve">изнесува </w:t>
      </w:r>
      <w:r w:rsidR="00BA3264">
        <w:rPr>
          <w:rFonts w:ascii="Arial" w:hAnsi="Arial" w:cs="Arial"/>
          <w:color w:val="000000"/>
          <w:sz w:val="24"/>
          <w:szCs w:val="24"/>
          <w:lang w:val="mk-MK"/>
        </w:rPr>
        <w:t xml:space="preserve">20.886,71 </w:t>
      </w:r>
      <w:r w:rsidRPr="00BA3264">
        <w:rPr>
          <w:rFonts w:ascii="Arial" w:hAnsi="Arial" w:cs="Arial"/>
          <w:color w:val="000000"/>
          <w:sz w:val="24"/>
          <w:szCs w:val="24"/>
        </w:rPr>
        <w:t>m</w:t>
      </w:r>
      <w:r w:rsidRPr="00BA3264">
        <w:rPr>
          <w:rFonts w:ascii="Arial" w:hAnsi="Arial" w:cs="Arial"/>
          <w:color w:val="000000"/>
          <w:sz w:val="24"/>
          <w:szCs w:val="24"/>
          <w:lang w:val="mk-MK"/>
        </w:rPr>
        <w:t>³.</w:t>
      </w:r>
    </w:p>
    <w:p w:rsidR="006751C5" w:rsidRPr="00282CB7" w:rsidRDefault="006751C5" w:rsidP="00D50206">
      <w:pPr>
        <w:tabs>
          <w:tab w:val="left" w:pos="1275"/>
        </w:tabs>
        <w:spacing w:line="360" w:lineRule="auto"/>
        <w:jc w:val="both"/>
        <w:rPr>
          <w:rFonts w:ascii="Arial" w:hAnsi="Arial" w:cs="Arial"/>
          <w:sz w:val="24"/>
          <w:szCs w:val="24"/>
          <w:lang w:val="mk-MK"/>
        </w:rPr>
      </w:pPr>
    </w:p>
    <w:p w:rsidR="006751C5" w:rsidRPr="00282CB7" w:rsidRDefault="006751C5" w:rsidP="00D50206">
      <w:pPr>
        <w:tabs>
          <w:tab w:val="left" w:pos="1275"/>
        </w:tabs>
        <w:spacing w:line="360" w:lineRule="auto"/>
        <w:jc w:val="both"/>
        <w:rPr>
          <w:rFonts w:ascii="Arial" w:hAnsi="Arial" w:cs="Arial"/>
          <w:b/>
          <w:sz w:val="24"/>
          <w:szCs w:val="24"/>
          <w:lang w:val="mk-MK"/>
        </w:rPr>
      </w:pPr>
      <w:r w:rsidRPr="00282CB7">
        <w:rPr>
          <w:rFonts w:ascii="Arial" w:hAnsi="Arial" w:cs="Arial"/>
          <w:b/>
          <w:sz w:val="24"/>
          <w:szCs w:val="24"/>
          <w:lang w:val="mk-MK"/>
        </w:rPr>
        <w:t xml:space="preserve">Капацитет на Сепарацијата </w:t>
      </w:r>
    </w:p>
    <w:p w:rsidR="00282CB7" w:rsidRPr="00282CB7" w:rsidRDefault="00282CB7" w:rsidP="00282CB7">
      <w:pPr>
        <w:tabs>
          <w:tab w:val="left" w:pos="1275"/>
        </w:tabs>
        <w:spacing w:line="360" w:lineRule="auto"/>
        <w:jc w:val="both"/>
        <w:rPr>
          <w:rFonts w:ascii="MAC C Times" w:hAnsi="MAC C Times" w:cs="Arial"/>
          <w:sz w:val="24"/>
          <w:szCs w:val="24"/>
          <w:lang w:val="mk-MK"/>
        </w:rPr>
      </w:pPr>
      <w:r w:rsidRPr="00282CB7">
        <w:rPr>
          <w:rFonts w:ascii="Arial" w:hAnsi="Arial" w:cs="Arial"/>
          <w:sz w:val="24"/>
          <w:szCs w:val="24"/>
          <w:lang w:val="mk-MK"/>
        </w:rPr>
        <w:t xml:space="preserve">Капацитет на постројката за сепарација на агрегат изнесува  10 </w:t>
      </w:r>
      <w:r w:rsidRPr="00282CB7">
        <w:rPr>
          <w:rFonts w:ascii="Arial" w:hAnsi="Arial" w:cs="Arial"/>
          <w:sz w:val="24"/>
          <w:szCs w:val="24"/>
        </w:rPr>
        <w:t>m</w:t>
      </w:r>
      <w:r w:rsidRPr="00282CB7">
        <w:rPr>
          <w:rFonts w:ascii="Arial" w:hAnsi="Arial" w:cs="Arial"/>
          <w:sz w:val="24"/>
          <w:szCs w:val="24"/>
          <w:lang w:val="mk-MK"/>
        </w:rPr>
        <w:t>³/</w:t>
      </w:r>
      <w:r w:rsidRPr="00282CB7">
        <w:rPr>
          <w:rFonts w:ascii="Arial" w:hAnsi="Arial" w:cs="Arial"/>
          <w:sz w:val="24"/>
          <w:szCs w:val="24"/>
        </w:rPr>
        <w:t>h</w:t>
      </w:r>
      <w:r w:rsidRPr="00282CB7">
        <w:rPr>
          <w:rFonts w:ascii="Arial" w:hAnsi="Arial" w:cs="Arial"/>
          <w:sz w:val="24"/>
          <w:szCs w:val="24"/>
          <w:lang w:val="mk-MK"/>
        </w:rPr>
        <w:t>.</w:t>
      </w:r>
    </w:p>
    <w:p w:rsidR="00D50206" w:rsidRDefault="00D50206" w:rsidP="00A27FDC">
      <w:pPr>
        <w:spacing w:line="360" w:lineRule="auto"/>
        <w:ind w:right="26"/>
        <w:jc w:val="both"/>
        <w:rPr>
          <w:rFonts w:ascii="Arial" w:hAnsi="Arial" w:cs="Arial"/>
          <w:sz w:val="24"/>
          <w:szCs w:val="24"/>
          <w:lang w:val="mk-MK"/>
        </w:rPr>
      </w:pPr>
    </w:p>
    <w:p w:rsidR="002661C3" w:rsidRDefault="002661C3" w:rsidP="00A27FDC">
      <w:pPr>
        <w:spacing w:line="360" w:lineRule="auto"/>
        <w:ind w:right="26"/>
        <w:jc w:val="both"/>
        <w:rPr>
          <w:rFonts w:ascii="Arial" w:hAnsi="Arial" w:cs="Arial"/>
          <w:b/>
          <w:sz w:val="24"/>
          <w:szCs w:val="24"/>
          <w:lang w:val="mk-MK"/>
        </w:rPr>
      </w:pPr>
    </w:p>
    <w:p w:rsidR="006751C5" w:rsidRDefault="006751C5" w:rsidP="00A27FDC">
      <w:pPr>
        <w:spacing w:line="360" w:lineRule="auto"/>
        <w:ind w:right="26"/>
        <w:jc w:val="both"/>
        <w:rPr>
          <w:rFonts w:ascii="Arial" w:hAnsi="Arial" w:cs="Arial"/>
          <w:b/>
          <w:sz w:val="24"/>
          <w:szCs w:val="24"/>
          <w:lang w:val="mk-MK"/>
        </w:rPr>
      </w:pPr>
    </w:p>
    <w:p w:rsidR="006751C5" w:rsidRDefault="006751C5" w:rsidP="00A27FDC">
      <w:pPr>
        <w:spacing w:line="360" w:lineRule="auto"/>
        <w:ind w:right="26"/>
        <w:jc w:val="both"/>
        <w:rPr>
          <w:rFonts w:ascii="Arial" w:hAnsi="Arial" w:cs="Arial"/>
          <w:b/>
          <w:sz w:val="24"/>
          <w:szCs w:val="24"/>
          <w:lang w:val="mk-MK"/>
        </w:rPr>
      </w:pPr>
    </w:p>
    <w:p w:rsidR="006751C5" w:rsidRDefault="006751C5" w:rsidP="00A27FDC">
      <w:pPr>
        <w:spacing w:line="360" w:lineRule="auto"/>
        <w:ind w:right="26"/>
        <w:jc w:val="both"/>
        <w:rPr>
          <w:rFonts w:ascii="Arial" w:hAnsi="Arial" w:cs="Arial"/>
          <w:b/>
          <w:sz w:val="24"/>
          <w:szCs w:val="24"/>
          <w:lang w:val="mk-MK"/>
        </w:rPr>
      </w:pPr>
    </w:p>
    <w:p w:rsidR="006751C5" w:rsidRDefault="006751C5" w:rsidP="00A27FDC">
      <w:pPr>
        <w:spacing w:line="360" w:lineRule="auto"/>
        <w:ind w:right="26"/>
        <w:jc w:val="both"/>
        <w:rPr>
          <w:rFonts w:ascii="Arial" w:hAnsi="Arial" w:cs="Arial"/>
          <w:b/>
          <w:sz w:val="24"/>
          <w:szCs w:val="24"/>
          <w:lang w:val="mk-MK"/>
        </w:rPr>
      </w:pPr>
    </w:p>
    <w:p w:rsidR="006751C5" w:rsidRDefault="006751C5" w:rsidP="00A27FDC">
      <w:pPr>
        <w:spacing w:line="360" w:lineRule="auto"/>
        <w:ind w:right="26"/>
        <w:jc w:val="both"/>
        <w:rPr>
          <w:rFonts w:ascii="Arial" w:hAnsi="Arial" w:cs="Arial"/>
          <w:b/>
          <w:sz w:val="24"/>
          <w:szCs w:val="24"/>
          <w:lang w:val="mk-MK"/>
        </w:rPr>
      </w:pPr>
    </w:p>
    <w:p w:rsidR="006751C5" w:rsidRPr="006751C5" w:rsidRDefault="006751C5" w:rsidP="00A27FDC">
      <w:pPr>
        <w:spacing w:line="360" w:lineRule="auto"/>
        <w:ind w:right="26"/>
        <w:jc w:val="both"/>
        <w:rPr>
          <w:rFonts w:ascii="Arial" w:hAnsi="Arial" w:cs="Arial"/>
          <w:b/>
          <w:sz w:val="24"/>
          <w:szCs w:val="24"/>
          <w:lang w:val="mk-MK"/>
        </w:rPr>
      </w:pPr>
    </w:p>
    <w:p w:rsidR="000D46DA" w:rsidRDefault="000D46DA" w:rsidP="00A27FDC">
      <w:pPr>
        <w:spacing w:line="360" w:lineRule="auto"/>
        <w:ind w:right="26"/>
        <w:jc w:val="both"/>
        <w:rPr>
          <w:rFonts w:ascii="Arial" w:hAnsi="Arial" w:cs="Arial"/>
          <w:b/>
          <w:sz w:val="24"/>
          <w:szCs w:val="24"/>
          <w:lang w:val="mk-MK"/>
        </w:rPr>
      </w:pPr>
    </w:p>
    <w:p w:rsidR="004806FA" w:rsidRDefault="00020F8E" w:rsidP="00A27FDC">
      <w:pPr>
        <w:spacing w:line="360" w:lineRule="auto"/>
        <w:ind w:right="26"/>
        <w:jc w:val="both"/>
        <w:rPr>
          <w:rFonts w:ascii="Arial" w:hAnsi="Arial" w:cs="Arial"/>
          <w:b/>
          <w:sz w:val="24"/>
          <w:szCs w:val="24"/>
          <w:lang w:val="mk-MK"/>
        </w:rPr>
      </w:pPr>
      <w:r w:rsidRPr="00150687">
        <w:rPr>
          <w:rFonts w:ascii="Arial" w:hAnsi="Arial" w:cs="Arial"/>
          <w:b/>
          <w:sz w:val="24"/>
          <w:szCs w:val="24"/>
          <w:lang w:val="mk-MK"/>
        </w:rPr>
        <w:t>Објекти и површини</w:t>
      </w:r>
      <w:r w:rsidR="00262462">
        <w:rPr>
          <w:rFonts w:ascii="Arial" w:hAnsi="Arial" w:cs="Arial"/>
          <w:b/>
          <w:sz w:val="24"/>
          <w:szCs w:val="24"/>
          <w:lang w:val="mk-MK"/>
        </w:rPr>
        <w:t xml:space="preserve"> </w:t>
      </w:r>
    </w:p>
    <w:p w:rsidR="00B14E2E" w:rsidRDefault="00262462" w:rsidP="00526C9D">
      <w:pPr>
        <w:spacing w:line="360" w:lineRule="auto"/>
        <w:ind w:right="-180"/>
        <w:jc w:val="both"/>
        <w:rPr>
          <w:rFonts w:ascii="Arial" w:hAnsi="Arial" w:cs="Arial"/>
          <w:bCs/>
          <w:sz w:val="24"/>
          <w:szCs w:val="24"/>
          <w:lang w:val="mk-MK"/>
        </w:rPr>
      </w:pPr>
      <w:r>
        <w:rPr>
          <w:rFonts w:ascii="Arial" w:hAnsi="Arial" w:cs="Arial"/>
          <w:sz w:val="24"/>
          <w:szCs w:val="24"/>
          <w:lang w:val="mk-MK"/>
        </w:rPr>
        <w:t xml:space="preserve">Просторот во кој се одвиваат работните активности на Бетонската база и </w:t>
      </w:r>
      <w:r w:rsidR="006751C5">
        <w:rPr>
          <w:rFonts w:ascii="Arial" w:hAnsi="Arial" w:cs="Arial"/>
          <w:sz w:val="24"/>
          <w:szCs w:val="24"/>
          <w:lang w:val="mk-MK"/>
        </w:rPr>
        <w:t xml:space="preserve">Сепарацијата на </w:t>
      </w:r>
      <w:r>
        <w:rPr>
          <w:rFonts w:ascii="Arial" w:hAnsi="Arial" w:cs="Arial"/>
          <w:sz w:val="24"/>
          <w:szCs w:val="24"/>
          <w:lang w:val="mk-MK"/>
        </w:rPr>
        <w:t>Гоолец Транс</w:t>
      </w:r>
      <w:r w:rsidR="00526C9D">
        <w:rPr>
          <w:rFonts w:ascii="Arial" w:hAnsi="Arial" w:cs="Arial"/>
          <w:sz w:val="24"/>
          <w:szCs w:val="24"/>
          <w:lang w:val="mk-MK"/>
        </w:rPr>
        <w:t xml:space="preserve"> се состои од</w:t>
      </w:r>
      <w:r w:rsidR="00A817B1">
        <w:rPr>
          <w:rFonts w:ascii="Arial" w:hAnsi="Arial" w:cs="Arial"/>
          <w:sz w:val="24"/>
          <w:szCs w:val="24"/>
          <w:lang w:val="mk-MK"/>
        </w:rPr>
        <w:t xml:space="preserve"> објектите дадени во Табела бр. 1.</w:t>
      </w:r>
    </w:p>
    <w:p w:rsidR="00471466" w:rsidRDefault="00A817B1" w:rsidP="00526C9D">
      <w:pPr>
        <w:spacing w:line="360" w:lineRule="auto"/>
        <w:ind w:right="-180"/>
        <w:jc w:val="both"/>
        <w:rPr>
          <w:rFonts w:ascii="Arial" w:hAnsi="Arial" w:cs="Arial"/>
          <w:b/>
          <w:sz w:val="24"/>
          <w:szCs w:val="24"/>
          <w:lang w:val="mk-MK"/>
        </w:rPr>
      </w:pPr>
      <w:r w:rsidRPr="00A817B1">
        <w:rPr>
          <w:rFonts w:ascii="Arial" w:hAnsi="Arial" w:cs="Arial"/>
          <w:b/>
          <w:sz w:val="24"/>
          <w:szCs w:val="24"/>
          <w:lang w:val="mk-MK"/>
        </w:rPr>
        <w:t>Табела бр. 1.</w:t>
      </w:r>
    </w:p>
    <w:p w:rsidR="00A95A95" w:rsidRPr="00A817B1" w:rsidRDefault="00A95A95" w:rsidP="00526C9D">
      <w:pPr>
        <w:spacing w:line="360" w:lineRule="auto"/>
        <w:ind w:right="-180"/>
        <w:jc w:val="both"/>
        <w:rPr>
          <w:rFonts w:ascii="Arial" w:hAnsi="Arial" w:cs="Arial"/>
          <w:b/>
          <w:bCs/>
          <w:sz w:val="24"/>
          <w:szCs w:val="24"/>
          <w:lang w:val="mk-MK"/>
        </w:rPr>
      </w:pPr>
    </w:p>
    <w:tbl>
      <w:tblPr>
        <w:tblStyle w:val="TableGrid"/>
        <w:tblW w:w="0" w:type="auto"/>
        <w:jc w:val="center"/>
        <w:tblLook w:val="04A0"/>
      </w:tblPr>
      <w:tblGrid>
        <w:gridCol w:w="6355"/>
        <w:gridCol w:w="2993"/>
      </w:tblGrid>
      <w:tr w:rsidR="00471466" w:rsidTr="00173C31">
        <w:trPr>
          <w:trHeight w:val="471"/>
          <w:jc w:val="center"/>
        </w:trPr>
        <w:tc>
          <w:tcPr>
            <w:tcW w:w="6355" w:type="dxa"/>
            <w:shd w:val="clear" w:color="auto" w:fill="92CDDC" w:themeFill="accent5" w:themeFillTint="99"/>
          </w:tcPr>
          <w:p w:rsidR="00471466" w:rsidRPr="001A6E77" w:rsidRDefault="00471466" w:rsidP="00526C9D">
            <w:pPr>
              <w:spacing w:line="360" w:lineRule="auto"/>
              <w:ind w:right="-180"/>
              <w:jc w:val="both"/>
              <w:rPr>
                <w:rFonts w:ascii="Arial" w:hAnsi="Arial" w:cs="Arial"/>
                <w:b/>
                <w:bCs/>
                <w:sz w:val="28"/>
                <w:szCs w:val="28"/>
                <w:lang w:val="mk-MK"/>
              </w:rPr>
            </w:pPr>
            <w:r w:rsidRPr="001A6E77">
              <w:rPr>
                <w:rFonts w:ascii="Arial" w:hAnsi="Arial" w:cs="Arial"/>
                <w:b/>
                <w:bCs/>
                <w:sz w:val="28"/>
                <w:szCs w:val="28"/>
                <w:lang w:val="mk-MK"/>
              </w:rPr>
              <w:t>Објект</w:t>
            </w:r>
          </w:p>
        </w:tc>
        <w:tc>
          <w:tcPr>
            <w:tcW w:w="2993" w:type="dxa"/>
            <w:shd w:val="clear" w:color="auto" w:fill="92CDDC" w:themeFill="accent5" w:themeFillTint="99"/>
          </w:tcPr>
          <w:p w:rsidR="00471466" w:rsidRPr="001A6E77" w:rsidRDefault="00471466" w:rsidP="00526C9D">
            <w:pPr>
              <w:spacing w:line="360" w:lineRule="auto"/>
              <w:ind w:right="-180"/>
              <w:jc w:val="both"/>
              <w:rPr>
                <w:rFonts w:ascii="Arial" w:hAnsi="Arial" w:cs="Arial"/>
                <w:b/>
                <w:bCs/>
                <w:sz w:val="28"/>
                <w:szCs w:val="28"/>
                <w:lang w:val="mk-MK"/>
              </w:rPr>
            </w:pPr>
            <w:r w:rsidRPr="001A6E77">
              <w:rPr>
                <w:rFonts w:ascii="Arial" w:hAnsi="Arial" w:cs="Arial"/>
                <w:b/>
                <w:bCs/>
                <w:sz w:val="28"/>
                <w:szCs w:val="28"/>
                <w:lang w:val="mk-MK"/>
              </w:rPr>
              <w:t>Површина</w:t>
            </w:r>
          </w:p>
        </w:tc>
      </w:tr>
      <w:tr w:rsidR="00471466" w:rsidTr="00173C31">
        <w:trPr>
          <w:trHeight w:val="397"/>
          <w:jc w:val="center"/>
        </w:trPr>
        <w:tc>
          <w:tcPr>
            <w:tcW w:w="6355" w:type="dxa"/>
          </w:tcPr>
          <w:p w:rsidR="00471466" w:rsidRPr="00D62B42" w:rsidRDefault="00D62B42" w:rsidP="00D62B42">
            <w:pPr>
              <w:spacing w:line="360" w:lineRule="auto"/>
              <w:ind w:right="-180"/>
              <w:jc w:val="both"/>
              <w:rPr>
                <w:rFonts w:ascii="Arial" w:hAnsi="Arial" w:cs="Arial"/>
                <w:bCs/>
                <w:sz w:val="24"/>
                <w:szCs w:val="24"/>
                <w:lang w:val="mk-MK"/>
              </w:rPr>
            </w:pPr>
            <w:r w:rsidRPr="00D62B42">
              <w:rPr>
                <w:rFonts w:ascii="Arial" w:hAnsi="Arial" w:cs="Arial"/>
                <w:bCs/>
                <w:sz w:val="24"/>
                <w:szCs w:val="24"/>
                <w:lang w:val="mk-MK"/>
              </w:rPr>
              <w:t xml:space="preserve">Чуварница </w:t>
            </w:r>
            <w:r>
              <w:rPr>
                <w:rFonts w:ascii="Arial" w:hAnsi="Arial" w:cs="Arial"/>
                <w:bCs/>
                <w:sz w:val="24"/>
                <w:szCs w:val="24"/>
                <w:lang w:val="mk-MK"/>
              </w:rPr>
              <w:t>(</w:t>
            </w:r>
            <w:r w:rsidRPr="00D62B42">
              <w:rPr>
                <w:rFonts w:ascii="Arial" w:hAnsi="Arial" w:cs="Arial"/>
                <w:bCs/>
                <w:sz w:val="24"/>
                <w:szCs w:val="24"/>
                <w:lang w:val="mk-MK"/>
              </w:rPr>
              <w:t>која се користи како магацински простор</w:t>
            </w:r>
            <w:r>
              <w:rPr>
                <w:rFonts w:ascii="Arial" w:hAnsi="Arial" w:cs="Arial"/>
                <w:bCs/>
                <w:sz w:val="24"/>
                <w:szCs w:val="24"/>
                <w:lang w:val="mk-MK"/>
              </w:rPr>
              <w:t>)</w:t>
            </w:r>
          </w:p>
        </w:tc>
        <w:tc>
          <w:tcPr>
            <w:tcW w:w="2993" w:type="dxa"/>
            <w:vAlign w:val="center"/>
          </w:tcPr>
          <w:p w:rsidR="00471466" w:rsidRDefault="00D62B42" w:rsidP="00D62B42">
            <w:pPr>
              <w:spacing w:line="360" w:lineRule="auto"/>
              <w:ind w:right="-180"/>
              <w:jc w:val="center"/>
              <w:rPr>
                <w:rFonts w:ascii="Arial" w:hAnsi="Arial" w:cs="Arial"/>
                <w:bCs/>
                <w:sz w:val="24"/>
                <w:szCs w:val="24"/>
                <w:lang w:val="mk-MK"/>
              </w:rPr>
            </w:pPr>
            <w:r w:rsidRPr="00D62B42">
              <w:rPr>
                <w:rFonts w:ascii="Arial" w:hAnsi="Arial" w:cs="Arial"/>
                <w:bCs/>
                <w:sz w:val="24"/>
                <w:szCs w:val="24"/>
                <w:lang w:val="mk-MK"/>
              </w:rPr>
              <w:t xml:space="preserve">12 </w:t>
            </w:r>
            <w:r w:rsidRPr="00D62B42">
              <w:rPr>
                <w:rFonts w:ascii="Arial" w:hAnsi="Arial" w:cs="Arial"/>
                <w:bCs/>
                <w:sz w:val="24"/>
                <w:szCs w:val="24"/>
              </w:rPr>
              <w:t>m</w:t>
            </w:r>
            <w:r w:rsidRPr="00D62B42">
              <w:rPr>
                <w:rFonts w:ascii="Arial" w:hAnsi="Arial" w:cs="Arial"/>
                <w:bCs/>
                <w:sz w:val="24"/>
                <w:szCs w:val="24"/>
                <w:vertAlign w:val="superscript"/>
              </w:rPr>
              <w:t>2</w:t>
            </w:r>
          </w:p>
        </w:tc>
      </w:tr>
      <w:tr w:rsidR="00471466" w:rsidTr="00173C31">
        <w:trPr>
          <w:trHeight w:val="412"/>
          <w:jc w:val="center"/>
        </w:trPr>
        <w:tc>
          <w:tcPr>
            <w:tcW w:w="6355" w:type="dxa"/>
          </w:tcPr>
          <w:p w:rsidR="00471466" w:rsidRDefault="00D62B42"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Административни простории</w:t>
            </w:r>
          </w:p>
        </w:tc>
        <w:tc>
          <w:tcPr>
            <w:tcW w:w="2993" w:type="dxa"/>
            <w:vAlign w:val="center"/>
          </w:tcPr>
          <w:p w:rsidR="00471466" w:rsidRDefault="00840F05"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 xml:space="preserve">60 </w:t>
            </w:r>
            <w:r w:rsidRPr="00D62B42">
              <w:rPr>
                <w:rFonts w:ascii="Arial" w:hAnsi="Arial" w:cs="Arial"/>
                <w:bCs/>
                <w:sz w:val="24"/>
                <w:szCs w:val="24"/>
              </w:rPr>
              <w:t>m</w:t>
            </w:r>
            <w:r w:rsidRPr="00D62B42">
              <w:rPr>
                <w:rFonts w:ascii="Arial" w:hAnsi="Arial" w:cs="Arial"/>
                <w:bCs/>
                <w:sz w:val="24"/>
                <w:szCs w:val="24"/>
                <w:vertAlign w:val="superscript"/>
              </w:rPr>
              <w:t>2</w:t>
            </w:r>
          </w:p>
        </w:tc>
      </w:tr>
      <w:tr w:rsidR="00471466" w:rsidTr="00173C31">
        <w:trPr>
          <w:trHeight w:val="397"/>
          <w:jc w:val="center"/>
        </w:trPr>
        <w:tc>
          <w:tcPr>
            <w:tcW w:w="6355" w:type="dxa"/>
          </w:tcPr>
          <w:p w:rsidR="00471466" w:rsidRDefault="00A47B81"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Кујна (подвижна трафика)</w:t>
            </w:r>
          </w:p>
        </w:tc>
        <w:tc>
          <w:tcPr>
            <w:tcW w:w="2993" w:type="dxa"/>
            <w:vAlign w:val="center"/>
          </w:tcPr>
          <w:p w:rsidR="00471466" w:rsidRDefault="00840F05"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 xml:space="preserve">20 </w:t>
            </w:r>
            <w:r w:rsidRPr="00D62B42">
              <w:rPr>
                <w:rFonts w:ascii="Arial" w:hAnsi="Arial" w:cs="Arial"/>
                <w:bCs/>
                <w:sz w:val="24"/>
                <w:szCs w:val="24"/>
              </w:rPr>
              <w:t>m</w:t>
            </w:r>
            <w:r w:rsidRPr="00D62B42">
              <w:rPr>
                <w:rFonts w:ascii="Arial" w:hAnsi="Arial" w:cs="Arial"/>
                <w:bCs/>
                <w:sz w:val="24"/>
                <w:szCs w:val="24"/>
                <w:vertAlign w:val="superscript"/>
              </w:rPr>
              <w:t>2</w:t>
            </w:r>
          </w:p>
        </w:tc>
      </w:tr>
      <w:tr w:rsidR="00471466" w:rsidTr="00173C31">
        <w:trPr>
          <w:trHeight w:val="397"/>
          <w:jc w:val="center"/>
        </w:trPr>
        <w:tc>
          <w:tcPr>
            <w:tcW w:w="6355" w:type="dxa"/>
          </w:tcPr>
          <w:p w:rsidR="00471466" w:rsidRDefault="00A47B81"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Тоалет</w:t>
            </w:r>
          </w:p>
        </w:tc>
        <w:tc>
          <w:tcPr>
            <w:tcW w:w="2993" w:type="dxa"/>
            <w:vAlign w:val="center"/>
          </w:tcPr>
          <w:p w:rsidR="00471466" w:rsidRDefault="00840F05"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 xml:space="preserve">6 </w:t>
            </w:r>
            <w:r w:rsidRPr="00D62B42">
              <w:rPr>
                <w:rFonts w:ascii="Arial" w:hAnsi="Arial" w:cs="Arial"/>
                <w:bCs/>
                <w:sz w:val="24"/>
                <w:szCs w:val="24"/>
              </w:rPr>
              <w:t>m</w:t>
            </w:r>
            <w:r w:rsidRPr="00D62B42">
              <w:rPr>
                <w:rFonts w:ascii="Arial" w:hAnsi="Arial" w:cs="Arial"/>
                <w:bCs/>
                <w:sz w:val="24"/>
                <w:szCs w:val="24"/>
                <w:vertAlign w:val="superscript"/>
              </w:rPr>
              <w:t>2</w:t>
            </w:r>
          </w:p>
        </w:tc>
      </w:tr>
      <w:tr w:rsidR="00471466" w:rsidTr="00173C31">
        <w:trPr>
          <w:trHeight w:val="412"/>
          <w:jc w:val="center"/>
        </w:trPr>
        <w:tc>
          <w:tcPr>
            <w:tcW w:w="6355" w:type="dxa"/>
          </w:tcPr>
          <w:p w:rsidR="00471466" w:rsidRDefault="00840F05"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 xml:space="preserve">Механичарска </w:t>
            </w:r>
            <w:r w:rsidR="00A47B81">
              <w:rPr>
                <w:rFonts w:ascii="Arial" w:hAnsi="Arial" w:cs="Arial"/>
                <w:bCs/>
                <w:sz w:val="24"/>
                <w:szCs w:val="24"/>
                <w:lang w:val="mk-MK"/>
              </w:rPr>
              <w:t xml:space="preserve">работилница </w:t>
            </w:r>
          </w:p>
        </w:tc>
        <w:tc>
          <w:tcPr>
            <w:tcW w:w="2993" w:type="dxa"/>
            <w:vAlign w:val="center"/>
          </w:tcPr>
          <w:p w:rsidR="00471466" w:rsidRDefault="00840F05"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 xml:space="preserve">48 </w:t>
            </w:r>
            <w:r w:rsidRPr="00D62B42">
              <w:rPr>
                <w:rFonts w:ascii="Arial" w:hAnsi="Arial" w:cs="Arial"/>
                <w:bCs/>
                <w:sz w:val="24"/>
                <w:szCs w:val="24"/>
              </w:rPr>
              <w:t>m</w:t>
            </w:r>
            <w:r w:rsidRPr="00D62B42">
              <w:rPr>
                <w:rFonts w:ascii="Arial" w:hAnsi="Arial" w:cs="Arial"/>
                <w:bCs/>
                <w:sz w:val="24"/>
                <w:szCs w:val="24"/>
                <w:vertAlign w:val="superscript"/>
              </w:rPr>
              <w:t>2</w:t>
            </w:r>
          </w:p>
        </w:tc>
      </w:tr>
      <w:tr w:rsidR="00471466" w:rsidTr="00173C31">
        <w:trPr>
          <w:trHeight w:val="397"/>
          <w:jc w:val="center"/>
        </w:trPr>
        <w:tc>
          <w:tcPr>
            <w:tcW w:w="6355" w:type="dxa"/>
          </w:tcPr>
          <w:p w:rsidR="00471466" w:rsidRDefault="00840F05"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 xml:space="preserve">Механобраварска </w:t>
            </w:r>
            <w:r w:rsidR="00A47B81">
              <w:rPr>
                <w:rFonts w:ascii="Arial" w:hAnsi="Arial" w:cs="Arial"/>
                <w:bCs/>
                <w:sz w:val="24"/>
                <w:szCs w:val="24"/>
                <w:lang w:val="mk-MK"/>
              </w:rPr>
              <w:t>работилница</w:t>
            </w:r>
            <w:r>
              <w:rPr>
                <w:rFonts w:ascii="Arial" w:hAnsi="Arial" w:cs="Arial"/>
                <w:bCs/>
                <w:sz w:val="24"/>
                <w:szCs w:val="24"/>
                <w:lang w:val="mk-MK"/>
              </w:rPr>
              <w:t xml:space="preserve"> со настрешница</w:t>
            </w:r>
          </w:p>
        </w:tc>
        <w:tc>
          <w:tcPr>
            <w:tcW w:w="2993" w:type="dxa"/>
            <w:vAlign w:val="center"/>
          </w:tcPr>
          <w:p w:rsidR="00471466" w:rsidRDefault="00EA73BA"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25</w:t>
            </w:r>
            <w:r w:rsidR="001A6E77">
              <w:rPr>
                <w:rFonts w:ascii="Arial" w:hAnsi="Arial" w:cs="Arial"/>
                <w:bCs/>
                <w:sz w:val="24"/>
                <w:szCs w:val="24"/>
                <w:lang w:val="mk-MK"/>
              </w:rPr>
              <w:t xml:space="preserve"> </w:t>
            </w:r>
            <w:r w:rsidR="001A6E77" w:rsidRPr="00D62B42">
              <w:rPr>
                <w:rFonts w:ascii="Arial" w:hAnsi="Arial" w:cs="Arial"/>
                <w:bCs/>
                <w:sz w:val="24"/>
                <w:szCs w:val="24"/>
              </w:rPr>
              <w:t>m</w:t>
            </w:r>
            <w:r w:rsidR="001A6E77" w:rsidRPr="00D62B42">
              <w:rPr>
                <w:rFonts w:ascii="Arial" w:hAnsi="Arial" w:cs="Arial"/>
                <w:bCs/>
                <w:sz w:val="24"/>
                <w:szCs w:val="24"/>
                <w:vertAlign w:val="superscript"/>
              </w:rPr>
              <w:t>2</w:t>
            </w:r>
          </w:p>
          <w:p w:rsidR="00EA73BA" w:rsidRPr="00EA73BA" w:rsidRDefault="00EA73BA" w:rsidP="00D62B42">
            <w:pPr>
              <w:spacing w:line="360" w:lineRule="auto"/>
              <w:ind w:right="-180"/>
              <w:jc w:val="center"/>
              <w:rPr>
                <w:rFonts w:ascii="Arial" w:hAnsi="Arial" w:cs="Arial"/>
                <w:bCs/>
                <w:sz w:val="24"/>
                <w:szCs w:val="24"/>
                <w:lang w:val="mk-MK"/>
              </w:rPr>
            </w:pPr>
            <w:r>
              <w:rPr>
                <w:rFonts w:ascii="Arial" w:hAnsi="Arial" w:cs="Arial"/>
                <w:bCs/>
                <w:sz w:val="24"/>
                <w:szCs w:val="24"/>
                <w:lang w:val="mk-MK"/>
              </w:rPr>
              <w:t xml:space="preserve">(настрешница 40 </w:t>
            </w:r>
            <w:r w:rsidRPr="00D62B42">
              <w:rPr>
                <w:rFonts w:ascii="Arial" w:hAnsi="Arial" w:cs="Arial"/>
                <w:bCs/>
                <w:sz w:val="24"/>
                <w:szCs w:val="24"/>
              </w:rPr>
              <w:t>m</w:t>
            </w:r>
            <w:r w:rsidRPr="00D62B42">
              <w:rPr>
                <w:rFonts w:ascii="Arial" w:hAnsi="Arial" w:cs="Arial"/>
                <w:bCs/>
                <w:sz w:val="24"/>
                <w:szCs w:val="24"/>
                <w:vertAlign w:val="superscript"/>
              </w:rPr>
              <w:t>2</w:t>
            </w:r>
            <w:r>
              <w:rPr>
                <w:rFonts w:ascii="Arial" w:hAnsi="Arial" w:cs="Arial"/>
                <w:bCs/>
                <w:sz w:val="24"/>
                <w:szCs w:val="24"/>
                <w:lang w:val="mk-MK"/>
              </w:rPr>
              <w:t>)</w:t>
            </w:r>
          </w:p>
        </w:tc>
      </w:tr>
      <w:tr w:rsidR="00471466" w:rsidTr="00173C31">
        <w:trPr>
          <w:trHeight w:val="397"/>
          <w:jc w:val="center"/>
        </w:trPr>
        <w:tc>
          <w:tcPr>
            <w:tcW w:w="6355" w:type="dxa"/>
          </w:tcPr>
          <w:p w:rsidR="00471466" w:rsidRDefault="00173C31"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Сепарација</w:t>
            </w:r>
          </w:p>
        </w:tc>
        <w:tc>
          <w:tcPr>
            <w:tcW w:w="2993" w:type="dxa"/>
            <w:vAlign w:val="center"/>
          </w:tcPr>
          <w:p w:rsidR="00471466" w:rsidRDefault="00471466" w:rsidP="00D62B42">
            <w:pPr>
              <w:spacing w:line="360" w:lineRule="auto"/>
              <w:ind w:right="-180"/>
              <w:jc w:val="center"/>
              <w:rPr>
                <w:rFonts w:ascii="Arial" w:hAnsi="Arial" w:cs="Arial"/>
                <w:bCs/>
                <w:sz w:val="24"/>
                <w:szCs w:val="24"/>
                <w:lang w:val="mk-MK"/>
              </w:rPr>
            </w:pPr>
          </w:p>
        </w:tc>
      </w:tr>
      <w:tr w:rsidR="00A47B81" w:rsidTr="00173C31">
        <w:trPr>
          <w:trHeight w:val="399"/>
          <w:jc w:val="center"/>
        </w:trPr>
        <w:tc>
          <w:tcPr>
            <w:tcW w:w="6355" w:type="dxa"/>
          </w:tcPr>
          <w:p w:rsidR="00A47B81" w:rsidRDefault="00A47B81" w:rsidP="00526C9D">
            <w:pPr>
              <w:spacing w:line="360" w:lineRule="auto"/>
              <w:ind w:right="-180"/>
              <w:jc w:val="both"/>
              <w:rPr>
                <w:rFonts w:ascii="Arial" w:hAnsi="Arial" w:cs="Arial"/>
                <w:bCs/>
                <w:sz w:val="24"/>
                <w:szCs w:val="24"/>
                <w:lang w:val="mk-MK"/>
              </w:rPr>
            </w:pPr>
            <w:r>
              <w:rPr>
                <w:rFonts w:ascii="Arial" w:hAnsi="Arial" w:cs="Arial"/>
                <w:bCs/>
                <w:sz w:val="24"/>
                <w:szCs w:val="24"/>
                <w:lang w:val="mk-MK"/>
              </w:rPr>
              <w:t>Бетонска база</w:t>
            </w:r>
          </w:p>
        </w:tc>
        <w:tc>
          <w:tcPr>
            <w:tcW w:w="2993" w:type="dxa"/>
            <w:vAlign w:val="center"/>
          </w:tcPr>
          <w:p w:rsidR="00A47B81" w:rsidRDefault="00A47B81" w:rsidP="00D62B42">
            <w:pPr>
              <w:spacing w:line="360" w:lineRule="auto"/>
              <w:ind w:right="-180"/>
              <w:jc w:val="center"/>
              <w:rPr>
                <w:rFonts w:ascii="Arial" w:hAnsi="Arial" w:cs="Arial"/>
                <w:bCs/>
                <w:sz w:val="24"/>
                <w:szCs w:val="24"/>
                <w:lang w:val="mk-MK"/>
              </w:rPr>
            </w:pPr>
          </w:p>
        </w:tc>
      </w:tr>
    </w:tbl>
    <w:p w:rsidR="00471466" w:rsidRDefault="00471466" w:rsidP="00526C9D">
      <w:pPr>
        <w:spacing w:line="360" w:lineRule="auto"/>
        <w:ind w:right="-180"/>
        <w:jc w:val="both"/>
        <w:rPr>
          <w:rFonts w:ascii="Arial" w:hAnsi="Arial" w:cs="Arial"/>
          <w:bCs/>
          <w:sz w:val="24"/>
          <w:szCs w:val="24"/>
          <w:lang w:val="mk-MK"/>
        </w:rPr>
      </w:pPr>
    </w:p>
    <w:p w:rsidR="008551FB" w:rsidRDefault="008551FB" w:rsidP="00576B93">
      <w:pPr>
        <w:spacing w:line="360" w:lineRule="auto"/>
        <w:ind w:right="-1"/>
        <w:jc w:val="both"/>
        <w:rPr>
          <w:rFonts w:ascii="Arial" w:hAnsi="Arial" w:cs="Arial"/>
          <w:sz w:val="24"/>
          <w:szCs w:val="24"/>
        </w:rPr>
      </w:pPr>
    </w:p>
    <w:p w:rsidR="008551FB" w:rsidRDefault="00085D9C" w:rsidP="000D5584">
      <w:pPr>
        <w:spacing w:line="360" w:lineRule="auto"/>
        <w:ind w:right="-1"/>
        <w:jc w:val="center"/>
        <w:rPr>
          <w:rFonts w:ascii="Arial" w:hAnsi="Arial" w:cs="Arial"/>
          <w:sz w:val="24"/>
          <w:szCs w:val="24"/>
        </w:rPr>
      </w:pPr>
      <w:r>
        <w:rPr>
          <w:rFonts w:ascii="Arial" w:hAnsi="Arial" w:cs="Arial"/>
          <w:noProof/>
          <w:sz w:val="24"/>
          <w:szCs w:val="24"/>
          <w:lang w:val="mk-MK" w:eastAsia="mk-MK"/>
        </w:rPr>
        <w:drawing>
          <wp:inline distT="0" distB="0" distL="0" distR="0">
            <wp:extent cx="4743450" cy="2668190"/>
            <wp:effectExtent l="19050" t="0" r="0" b="0"/>
            <wp:docPr id="25" name="Picture 24" descr="IMG_20150706_115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15554.jpg"/>
                    <pic:cNvPicPr/>
                  </pic:nvPicPr>
                  <pic:blipFill>
                    <a:blip r:embed="rId12" cstate="print"/>
                    <a:stretch>
                      <a:fillRect/>
                    </a:stretch>
                  </pic:blipFill>
                  <pic:spPr>
                    <a:xfrm>
                      <a:off x="0" y="0"/>
                      <a:ext cx="4746456" cy="2669881"/>
                    </a:xfrm>
                    <a:prstGeom prst="rect">
                      <a:avLst/>
                    </a:prstGeom>
                  </pic:spPr>
                </pic:pic>
              </a:graphicData>
            </a:graphic>
          </wp:inline>
        </w:drawing>
      </w:r>
    </w:p>
    <w:p w:rsidR="000D5584" w:rsidRPr="000D5584" w:rsidRDefault="000D5584" w:rsidP="000D5584">
      <w:pPr>
        <w:spacing w:line="360" w:lineRule="auto"/>
        <w:ind w:right="26"/>
        <w:jc w:val="center"/>
        <w:rPr>
          <w:rFonts w:ascii="Arial" w:hAnsi="Arial" w:cs="Arial"/>
          <w:sz w:val="22"/>
          <w:szCs w:val="24"/>
          <w:lang w:val="mk-MK"/>
        </w:rPr>
      </w:pPr>
      <w:r w:rsidRPr="000D4912">
        <w:rPr>
          <w:rFonts w:ascii="Arial" w:hAnsi="Arial" w:cs="Arial"/>
          <w:b/>
          <w:sz w:val="22"/>
          <w:szCs w:val="24"/>
          <w:lang w:val="mk-MK"/>
        </w:rPr>
        <w:t xml:space="preserve">Слика </w:t>
      </w:r>
      <w:r w:rsidR="00D33238">
        <w:rPr>
          <w:rFonts w:ascii="Arial" w:hAnsi="Arial" w:cs="Arial"/>
          <w:b/>
          <w:sz w:val="22"/>
          <w:szCs w:val="24"/>
          <w:lang w:val="mk-MK"/>
        </w:rPr>
        <w:t>4</w:t>
      </w:r>
      <w:r w:rsidRPr="000D4912">
        <w:rPr>
          <w:rFonts w:ascii="Arial" w:hAnsi="Arial" w:cs="Arial"/>
          <w:sz w:val="22"/>
          <w:szCs w:val="24"/>
          <w:lang w:val="mk-MK"/>
        </w:rPr>
        <w:t xml:space="preserve">. </w:t>
      </w:r>
      <w:r>
        <w:rPr>
          <w:rFonts w:ascii="Arial" w:hAnsi="Arial" w:cs="Arial"/>
          <w:sz w:val="22"/>
          <w:szCs w:val="24"/>
          <w:lang w:val="mk-MK"/>
        </w:rPr>
        <w:t>Административни простории</w:t>
      </w:r>
    </w:p>
    <w:p w:rsidR="005441ED" w:rsidRDefault="005441ED" w:rsidP="00576B93">
      <w:pPr>
        <w:spacing w:line="360" w:lineRule="auto"/>
        <w:ind w:right="-1"/>
        <w:jc w:val="both"/>
        <w:rPr>
          <w:rFonts w:ascii="Arial" w:hAnsi="Arial" w:cs="Arial"/>
          <w:sz w:val="24"/>
          <w:szCs w:val="24"/>
          <w:lang w:val="mk-MK"/>
        </w:rPr>
      </w:pPr>
    </w:p>
    <w:p w:rsidR="005441ED" w:rsidRDefault="00E73347" w:rsidP="0025200E">
      <w:pPr>
        <w:spacing w:line="360" w:lineRule="auto"/>
        <w:ind w:right="-1"/>
        <w:jc w:val="both"/>
        <w:rPr>
          <w:rFonts w:ascii="Arial" w:hAnsi="Arial" w:cs="Arial"/>
          <w:sz w:val="24"/>
          <w:szCs w:val="24"/>
          <w:lang w:val="mk-MK"/>
        </w:rPr>
      </w:pPr>
      <w:r>
        <w:rPr>
          <w:rFonts w:ascii="Arial" w:hAnsi="Arial" w:cs="Arial"/>
          <w:sz w:val="24"/>
          <w:szCs w:val="24"/>
          <w:lang w:val="mk-MK"/>
        </w:rPr>
        <w:lastRenderedPageBreak/>
        <w:t xml:space="preserve">На површината на земјиштето на Голец Транс се наоѓа </w:t>
      </w:r>
      <w:r w:rsidR="005441ED">
        <w:rPr>
          <w:rFonts w:ascii="Arial" w:hAnsi="Arial" w:cs="Arial"/>
          <w:sz w:val="24"/>
          <w:szCs w:val="24"/>
          <w:lang w:val="mk-MK"/>
        </w:rPr>
        <w:t>објект во изградба кој ќе биде наменет за новите административни простории.</w:t>
      </w:r>
      <w:r>
        <w:rPr>
          <w:rFonts w:ascii="Arial" w:hAnsi="Arial" w:cs="Arial"/>
          <w:sz w:val="24"/>
          <w:szCs w:val="24"/>
          <w:lang w:val="mk-MK"/>
        </w:rPr>
        <w:t xml:space="preserve"> </w:t>
      </w:r>
    </w:p>
    <w:p w:rsidR="00BA359E" w:rsidRDefault="00BA359E" w:rsidP="0025200E">
      <w:pPr>
        <w:spacing w:line="360" w:lineRule="auto"/>
        <w:ind w:right="-1"/>
        <w:jc w:val="both"/>
        <w:rPr>
          <w:rFonts w:ascii="Arial" w:hAnsi="Arial" w:cs="Arial"/>
          <w:sz w:val="24"/>
          <w:szCs w:val="24"/>
          <w:lang w:val="mk-MK"/>
        </w:rPr>
      </w:pPr>
    </w:p>
    <w:p w:rsidR="001A7E04" w:rsidRDefault="001A7E04" w:rsidP="0025200E">
      <w:pPr>
        <w:spacing w:line="360" w:lineRule="auto"/>
        <w:ind w:right="-1"/>
        <w:jc w:val="both"/>
        <w:rPr>
          <w:rFonts w:ascii="Arial" w:hAnsi="Arial" w:cs="Arial"/>
          <w:sz w:val="24"/>
          <w:szCs w:val="24"/>
          <w:lang w:val="mk-MK"/>
        </w:rPr>
      </w:pPr>
      <w:r w:rsidRPr="001A7E04">
        <w:rPr>
          <w:rFonts w:ascii="Arial" w:hAnsi="Arial" w:cs="Arial"/>
          <w:sz w:val="24"/>
          <w:szCs w:val="24"/>
          <w:lang w:val="mk-MK"/>
        </w:rPr>
        <w:t>Возниот парк со кој располага Бетонскат</w:t>
      </w:r>
      <w:r w:rsidR="00576B93">
        <w:rPr>
          <w:rFonts w:ascii="Arial" w:hAnsi="Arial" w:cs="Arial"/>
          <w:sz w:val="24"/>
          <w:szCs w:val="24"/>
          <w:lang w:val="mk-MK"/>
        </w:rPr>
        <w:t xml:space="preserve">а база и </w:t>
      </w:r>
      <w:r w:rsidR="006751C5">
        <w:rPr>
          <w:rFonts w:ascii="Arial" w:hAnsi="Arial" w:cs="Arial"/>
          <w:sz w:val="24"/>
          <w:szCs w:val="24"/>
          <w:lang w:val="mk-MK"/>
        </w:rPr>
        <w:t>Сепарација</w:t>
      </w:r>
      <w:r w:rsidR="00173C31">
        <w:rPr>
          <w:rFonts w:ascii="Arial" w:hAnsi="Arial" w:cs="Arial"/>
          <w:sz w:val="24"/>
          <w:szCs w:val="24"/>
          <w:lang w:val="mk-MK"/>
        </w:rPr>
        <w:t xml:space="preserve">та на </w:t>
      </w:r>
      <w:r w:rsidR="00576B93">
        <w:rPr>
          <w:rFonts w:ascii="Arial" w:hAnsi="Arial" w:cs="Arial"/>
          <w:sz w:val="24"/>
          <w:szCs w:val="24"/>
          <w:lang w:val="mk-MK"/>
        </w:rPr>
        <w:t>Го</w:t>
      </w:r>
      <w:r w:rsidRPr="001A7E04">
        <w:rPr>
          <w:rFonts w:ascii="Arial" w:hAnsi="Arial" w:cs="Arial"/>
          <w:sz w:val="24"/>
          <w:szCs w:val="24"/>
          <w:lang w:val="mk-MK"/>
        </w:rPr>
        <w:t>лец Транс се состои од</w:t>
      </w:r>
      <w:r w:rsidR="00A817B1">
        <w:rPr>
          <w:rFonts w:ascii="Arial" w:hAnsi="Arial" w:cs="Arial"/>
          <w:sz w:val="24"/>
          <w:szCs w:val="24"/>
          <w:lang w:val="mk-MK"/>
        </w:rPr>
        <w:t xml:space="preserve"> моторните возила дадени во Табела бр. 2.</w:t>
      </w:r>
    </w:p>
    <w:p w:rsidR="00173C31" w:rsidRDefault="00173C31" w:rsidP="0025200E">
      <w:pPr>
        <w:spacing w:line="360" w:lineRule="auto"/>
        <w:ind w:right="-1"/>
        <w:jc w:val="both"/>
        <w:rPr>
          <w:rFonts w:ascii="Arial" w:hAnsi="Arial" w:cs="Arial"/>
          <w:sz w:val="24"/>
          <w:szCs w:val="24"/>
          <w:lang w:val="mk-MK"/>
        </w:rPr>
      </w:pPr>
    </w:p>
    <w:p w:rsidR="00A817B1" w:rsidRPr="001A7E04" w:rsidRDefault="00A817B1" w:rsidP="0025200E">
      <w:pPr>
        <w:spacing w:line="360" w:lineRule="auto"/>
        <w:ind w:right="-1"/>
        <w:jc w:val="both"/>
        <w:rPr>
          <w:rFonts w:ascii="Arial" w:hAnsi="Arial" w:cs="Arial"/>
          <w:bCs/>
          <w:sz w:val="24"/>
          <w:szCs w:val="24"/>
          <w:lang w:val="mk-MK"/>
        </w:rPr>
      </w:pPr>
      <w:r>
        <w:rPr>
          <w:rFonts w:ascii="Arial" w:hAnsi="Arial" w:cs="Arial"/>
          <w:sz w:val="24"/>
          <w:szCs w:val="24"/>
          <w:lang w:val="mk-MK"/>
        </w:rPr>
        <w:t>Табела бр.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8"/>
        <w:gridCol w:w="4050"/>
        <w:gridCol w:w="2394"/>
        <w:gridCol w:w="2394"/>
      </w:tblGrid>
      <w:tr w:rsidR="008551FB" w:rsidRPr="00CD32E0" w:rsidTr="008551FB">
        <w:trPr>
          <w:trHeight w:val="597"/>
          <w:jc w:val="center"/>
        </w:trPr>
        <w:tc>
          <w:tcPr>
            <w:tcW w:w="738" w:type="dxa"/>
            <w:shd w:val="clear" w:color="auto" w:fill="92CDDC" w:themeFill="accent5" w:themeFillTint="99"/>
            <w:vAlign w:val="center"/>
          </w:tcPr>
          <w:p w:rsidR="008551FB" w:rsidRPr="00465D01" w:rsidRDefault="008551FB" w:rsidP="008551FB">
            <w:pPr>
              <w:jc w:val="center"/>
              <w:rPr>
                <w:rFonts w:ascii="Arial" w:hAnsi="Arial" w:cs="Arial"/>
                <w:b/>
                <w:sz w:val="24"/>
                <w:szCs w:val="24"/>
                <w:lang w:val="mk-MK"/>
              </w:rPr>
            </w:pPr>
            <w:r w:rsidRPr="00465D01">
              <w:rPr>
                <w:rFonts w:ascii="Arial" w:hAnsi="Arial" w:cs="Arial"/>
                <w:b/>
                <w:sz w:val="24"/>
                <w:szCs w:val="24"/>
                <w:lang w:val="mk-MK"/>
              </w:rPr>
              <w:t>БР.</w:t>
            </w:r>
          </w:p>
        </w:tc>
        <w:tc>
          <w:tcPr>
            <w:tcW w:w="4050" w:type="dxa"/>
            <w:shd w:val="clear" w:color="auto" w:fill="92CDDC" w:themeFill="accent5" w:themeFillTint="99"/>
            <w:vAlign w:val="center"/>
          </w:tcPr>
          <w:p w:rsidR="008551FB" w:rsidRPr="00465D01" w:rsidRDefault="008551FB" w:rsidP="008551FB">
            <w:pPr>
              <w:jc w:val="center"/>
              <w:rPr>
                <w:rFonts w:ascii="Arial" w:hAnsi="Arial" w:cs="Arial"/>
                <w:b/>
                <w:sz w:val="24"/>
                <w:szCs w:val="24"/>
                <w:lang w:val="mk-MK"/>
              </w:rPr>
            </w:pPr>
            <w:r w:rsidRPr="00465D01">
              <w:rPr>
                <w:rFonts w:ascii="Arial" w:hAnsi="Arial" w:cs="Arial"/>
                <w:b/>
                <w:sz w:val="24"/>
                <w:szCs w:val="24"/>
                <w:lang w:val="mk-MK"/>
              </w:rPr>
              <w:t>МОТОРНО ВОЗИЛО</w:t>
            </w:r>
          </w:p>
        </w:tc>
        <w:tc>
          <w:tcPr>
            <w:tcW w:w="2394" w:type="dxa"/>
            <w:shd w:val="clear" w:color="auto" w:fill="92CDDC" w:themeFill="accent5" w:themeFillTint="99"/>
            <w:vAlign w:val="center"/>
          </w:tcPr>
          <w:p w:rsidR="008551FB" w:rsidRPr="00465D01" w:rsidRDefault="008551FB" w:rsidP="008551FB">
            <w:pPr>
              <w:jc w:val="center"/>
              <w:rPr>
                <w:rFonts w:ascii="Arial" w:hAnsi="Arial" w:cs="Arial"/>
                <w:b/>
                <w:sz w:val="24"/>
                <w:szCs w:val="24"/>
                <w:lang w:val="mk-MK"/>
              </w:rPr>
            </w:pPr>
            <w:r w:rsidRPr="00465D01">
              <w:rPr>
                <w:rFonts w:ascii="Arial" w:hAnsi="Arial" w:cs="Arial"/>
                <w:b/>
                <w:sz w:val="24"/>
                <w:szCs w:val="24"/>
                <w:lang w:val="mk-MK"/>
              </w:rPr>
              <w:t>МАРКА</w:t>
            </w:r>
          </w:p>
        </w:tc>
        <w:tc>
          <w:tcPr>
            <w:tcW w:w="2394" w:type="dxa"/>
            <w:shd w:val="clear" w:color="auto" w:fill="92CDDC" w:themeFill="accent5" w:themeFillTint="99"/>
            <w:vAlign w:val="center"/>
          </w:tcPr>
          <w:p w:rsidR="008551FB" w:rsidRPr="00465D01" w:rsidRDefault="008551FB" w:rsidP="008551FB">
            <w:pPr>
              <w:jc w:val="center"/>
              <w:rPr>
                <w:rFonts w:ascii="Arial" w:hAnsi="Arial" w:cs="Arial"/>
                <w:b/>
                <w:sz w:val="24"/>
                <w:szCs w:val="24"/>
                <w:lang w:val="mk-MK"/>
              </w:rPr>
            </w:pPr>
            <w:r w:rsidRPr="00465D01">
              <w:rPr>
                <w:rFonts w:ascii="Arial" w:hAnsi="Arial" w:cs="Arial"/>
                <w:b/>
                <w:sz w:val="24"/>
                <w:szCs w:val="24"/>
                <w:lang w:val="mk-MK"/>
              </w:rPr>
              <w:t>РЕГ.БР.</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ТЕ-217-</w:t>
            </w:r>
            <w:r w:rsidRPr="00CD32E0">
              <w:rPr>
                <w:rFonts w:ascii="Arial" w:hAnsi="Arial" w:cs="Arial"/>
                <w:sz w:val="24"/>
                <w:szCs w:val="24"/>
              </w:rPr>
              <w:t>DD</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Работно моторно возило/пумпа</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Мерцедес Бенз</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99</w:t>
            </w:r>
            <w:r w:rsidRPr="00CD32E0">
              <w:rPr>
                <w:rFonts w:ascii="Arial" w:hAnsi="Arial" w:cs="Arial"/>
                <w:sz w:val="24"/>
                <w:szCs w:val="24"/>
                <w:lang w:val="mk-MK"/>
              </w:rPr>
              <w:t>2-</w:t>
            </w:r>
            <w:r w:rsidRPr="00CD32E0">
              <w:rPr>
                <w:rFonts w:ascii="Arial" w:hAnsi="Arial" w:cs="Arial"/>
                <w:sz w:val="24"/>
                <w:szCs w:val="24"/>
              </w:rPr>
              <w:t>DA</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Специјално товарно возило</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Мерцедес Бенз</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64</w:t>
            </w:r>
            <w:r w:rsidRPr="00CD32E0">
              <w:rPr>
                <w:rFonts w:ascii="Arial" w:hAnsi="Arial" w:cs="Arial"/>
                <w:sz w:val="24"/>
                <w:szCs w:val="24"/>
                <w:lang w:val="mk-MK"/>
              </w:rPr>
              <w:t>2-</w:t>
            </w:r>
            <w:r w:rsidRPr="00CD32E0">
              <w:rPr>
                <w:rFonts w:ascii="Arial" w:hAnsi="Arial" w:cs="Arial"/>
                <w:sz w:val="24"/>
                <w:szCs w:val="24"/>
              </w:rPr>
              <w:t>CH</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Влекач</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Мерцедес Бенз</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48</w:t>
            </w:r>
            <w:r w:rsidRPr="00CD32E0">
              <w:rPr>
                <w:rFonts w:ascii="Arial" w:hAnsi="Arial" w:cs="Arial"/>
                <w:sz w:val="24"/>
                <w:szCs w:val="24"/>
                <w:lang w:val="mk-MK"/>
              </w:rPr>
              <w:t>2-</w:t>
            </w:r>
            <w:r w:rsidRPr="00CD32E0">
              <w:rPr>
                <w:rFonts w:ascii="Arial" w:hAnsi="Arial" w:cs="Arial"/>
                <w:sz w:val="24"/>
                <w:szCs w:val="24"/>
              </w:rPr>
              <w:t>CC</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Влекач</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Мерцедес Бенз</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ТЕ-7</w:t>
            </w:r>
            <w:r w:rsidRPr="00CD32E0">
              <w:rPr>
                <w:rFonts w:ascii="Arial" w:hAnsi="Arial" w:cs="Arial"/>
                <w:sz w:val="24"/>
                <w:szCs w:val="24"/>
              </w:rPr>
              <w:t>57</w:t>
            </w:r>
            <w:r w:rsidRPr="00CD32E0">
              <w:rPr>
                <w:rFonts w:ascii="Arial" w:hAnsi="Arial" w:cs="Arial"/>
                <w:sz w:val="24"/>
                <w:szCs w:val="24"/>
                <w:lang w:val="mk-MK"/>
              </w:rPr>
              <w:t>-</w:t>
            </w:r>
            <w:r w:rsidRPr="00CD32E0">
              <w:rPr>
                <w:rFonts w:ascii="Arial" w:hAnsi="Arial" w:cs="Arial"/>
                <w:sz w:val="24"/>
                <w:szCs w:val="24"/>
              </w:rPr>
              <w:t>BL</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6</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676</w:t>
            </w:r>
            <w:r w:rsidRPr="00CD32E0">
              <w:rPr>
                <w:rFonts w:ascii="Arial" w:hAnsi="Arial" w:cs="Arial"/>
                <w:sz w:val="24"/>
                <w:szCs w:val="24"/>
                <w:lang w:val="mk-MK"/>
              </w:rPr>
              <w:t>-</w:t>
            </w:r>
            <w:r w:rsidRPr="00CD32E0">
              <w:rPr>
                <w:rFonts w:ascii="Arial" w:hAnsi="Arial" w:cs="Arial"/>
                <w:sz w:val="24"/>
                <w:szCs w:val="24"/>
              </w:rPr>
              <w:t>CF</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7</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158</w:t>
            </w:r>
            <w:r w:rsidRPr="00CD32E0">
              <w:rPr>
                <w:rFonts w:ascii="Arial" w:hAnsi="Arial" w:cs="Arial"/>
                <w:sz w:val="24"/>
                <w:szCs w:val="24"/>
                <w:lang w:val="mk-MK"/>
              </w:rPr>
              <w:t>-</w:t>
            </w:r>
            <w:r w:rsidRPr="00CD32E0">
              <w:rPr>
                <w:rFonts w:ascii="Arial" w:hAnsi="Arial" w:cs="Arial"/>
                <w:sz w:val="24"/>
                <w:szCs w:val="24"/>
              </w:rPr>
              <w:t>DD</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8</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13</w:t>
            </w:r>
            <w:r w:rsidRPr="00CD32E0">
              <w:rPr>
                <w:rFonts w:ascii="Arial" w:hAnsi="Arial" w:cs="Arial"/>
                <w:sz w:val="24"/>
                <w:szCs w:val="24"/>
                <w:lang w:val="mk-MK"/>
              </w:rPr>
              <w:t>7-</w:t>
            </w:r>
            <w:r w:rsidRPr="00CD32E0">
              <w:rPr>
                <w:rFonts w:ascii="Arial" w:hAnsi="Arial" w:cs="Arial"/>
                <w:sz w:val="24"/>
                <w:szCs w:val="24"/>
              </w:rPr>
              <w:t>DD</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9</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561</w:t>
            </w:r>
            <w:r w:rsidRPr="00CD32E0">
              <w:rPr>
                <w:rFonts w:ascii="Arial" w:hAnsi="Arial" w:cs="Arial"/>
                <w:sz w:val="24"/>
                <w:szCs w:val="24"/>
                <w:lang w:val="mk-MK"/>
              </w:rPr>
              <w:t>-</w:t>
            </w:r>
            <w:r w:rsidRPr="00CD32E0">
              <w:rPr>
                <w:rFonts w:ascii="Arial" w:hAnsi="Arial" w:cs="Arial"/>
                <w:sz w:val="24"/>
                <w:szCs w:val="24"/>
              </w:rPr>
              <w:t>DD</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10</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возило/товарен барабан</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Мерцедес</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ТЕ-7</w:t>
            </w:r>
            <w:r w:rsidRPr="00CD32E0">
              <w:rPr>
                <w:rFonts w:ascii="Arial" w:hAnsi="Arial" w:cs="Arial"/>
                <w:sz w:val="24"/>
                <w:szCs w:val="24"/>
              </w:rPr>
              <w:t>08</w:t>
            </w:r>
            <w:r w:rsidRPr="00CD32E0">
              <w:rPr>
                <w:rFonts w:ascii="Arial" w:hAnsi="Arial" w:cs="Arial"/>
                <w:sz w:val="24"/>
                <w:szCs w:val="24"/>
                <w:lang w:val="mk-MK"/>
              </w:rPr>
              <w:t>-</w:t>
            </w:r>
            <w:r w:rsidRPr="00CD32E0">
              <w:rPr>
                <w:rFonts w:ascii="Arial" w:hAnsi="Arial" w:cs="Arial"/>
                <w:sz w:val="24"/>
                <w:szCs w:val="24"/>
              </w:rPr>
              <w:t>CZ</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11</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Приклучно</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Нотебоом НЛ</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149</w:t>
            </w:r>
            <w:r w:rsidRPr="00CD32E0">
              <w:rPr>
                <w:rFonts w:ascii="Arial" w:hAnsi="Arial" w:cs="Arial"/>
                <w:sz w:val="24"/>
                <w:szCs w:val="24"/>
                <w:lang w:val="mk-MK"/>
              </w:rPr>
              <w:t>-</w:t>
            </w:r>
            <w:r w:rsidRPr="00CD32E0">
              <w:rPr>
                <w:rFonts w:ascii="Arial" w:hAnsi="Arial" w:cs="Arial"/>
                <w:sz w:val="24"/>
                <w:szCs w:val="24"/>
              </w:rPr>
              <w:t>CR</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12</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Товарно возило/кипер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ТЕ-2</w:t>
            </w:r>
            <w:r w:rsidRPr="00CD32E0">
              <w:rPr>
                <w:rFonts w:ascii="Arial" w:hAnsi="Arial" w:cs="Arial"/>
                <w:sz w:val="24"/>
                <w:szCs w:val="24"/>
              </w:rPr>
              <w:t>0</w:t>
            </w:r>
            <w:r w:rsidRPr="00CD32E0">
              <w:rPr>
                <w:rFonts w:ascii="Arial" w:hAnsi="Arial" w:cs="Arial"/>
                <w:sz w:val="24"/>
                <w:szCs w:val="24"/>
                <w:lang w:val="mk-MK"/>
              </w:rPr>
              <w:t>7-</w:t>
            </w:r>
            <w:r w:rsidRPr="00CD32E0">
              <w:rPr>
                <w:rFonts w:ascii="Arial" w:hAnsi="Arial" w:cs="Arial"/>
                <w:sz w:val="24"/>
                <w:szCs w:val="24"/>
              </w:rPr>
              <w:t>CG</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13</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668</w:t>
            </w:r>
            <w:r w:rsidRPr="00CD32E0">
              <w:rPr>
                <w:rFonts w:ascii="Arial" w:hAnsi="Arial" w:cs="Arial"/>
                <w:sz w:val="24"/>
                <w:szCs w:val="24"/>
                <w:lang w:val="mk-MK"/>
              </w:rPr>
              <w:t>-</w:t>
            </w:r>
            <w:r w:rsidRPr="00CD32E0">
              <w:rPr>
                <w:rFonts w:ascii="Arial" w:hAnsi="Arial" w:cs="Arial"/>
                <w:sz w:val="24"/>
                <w:szCs w:val="24"/>
              </w:rPr>
              <w:t>BZ</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14</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Полуприколка / отворена</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Лангендорф</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319</w:t>
            </w:r>
            <w:r w:rsidRPr="00CD32E0">
              <w:rPr>
                <w:rFonts w:ascii="Arial" w:hAnsi="Arial" w:cs="Arial"/>
                <w:sz w:val="24"/>
                <w:szCs w:val="24"/>
                <w:lang w:val="mk-MK"/>
              </w:rPr>
              <w:t>-</w:t>
            </w:r>
            <w:r w:rsidRPr="00CD32E0">
              <w:rPr>
                <w:rFonts w:ascii="Arial" w:hAnsi="Arial" w:cs="Arial"/>
                <w:sz w:val="24"/>
                <w:szCs w:val="24"/>
              </w:rPr>
              <w:t>CS</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15</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Товарно самоистоварно</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Мерцедес</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678</w:t>
            </w:r>
            <w:r w:rsidRPr="00CD32E0">
              <w:rPr>
                <w:rFonts w:ascii="Arial" w:hAnsi="Arial" w:cs="Arial"/>
                <w:sz w:val="24"/>
                <w:szCs w:val="24"/>
                <w:lang w:val="mk-MK"/>
              </w:rPr>
              <w:t>-</w:t>
            </w:r>
            <w:r w:rsidRPr="00CD32E0">
              <w:rPr>
                <w:rFonts w:ascii="Arial" w:hAnsi="Arial" w:cs="Arial"/>
                <w:sz w:val="24"/>
                <w:szCs w:val="24"/>
              </w:rPr>
              <w:t>BO</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16</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Товарно кипер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098</w:t>
            </w:r>
            <w:r w:rsidRPr="00CD32E0">
              <w:rPr>
                <w:rFonts w:ascii="Arial" w:hAnsi="Arial" w:cs="Arial"/>
                <w:sz w:val="24"/>
                <w:szCs w:val="24"/>
                <w:lang w:val="mk-MK"/>
              </w:rPr>
              <w:t>-</w:t>
            </w:r>
            <w:r w:rsidRPr="00CD32E0">
              <w:rPr>
                <w:rFonts w:ascii="Arial" w:hAnsi="Arial" w:cs="Arial"/>
                <w:sz w:val="24"/>
                <w:szCs w:val="24"/>
              </w:rPr>
              <w:t>CG</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17</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Товарно</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16</w:t>
            </w:r>
            <w:r w:rsidRPr="00CD32E0">
              <w:rPr>
                <w:rFonts w:ascii="Arial" w:hAnsi="Arial" w:cs="Arial"/>
                <w:sz w:val="24"/>
                <w:szCs w:val="24"/>
                <w:lang w:val="mk-MK"/>
              </w:rPr>
              <w:t>1-</w:t>
            </w:r>
            <w:r w:rsidRPr="00CD32E0">
              <w:rPr>
                <w:rFonts w:ascii="Arial" w:hAnsi="Arial" w:cs="Arial"/>
                <w:sz w:val="24"/>
                <w:szCs w:val="24"/>
              </w:rPr>
              <w:t>CM</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18</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Товарно</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ФАП</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324</w:t>
            </w:r>
            <w:r w:rsidRPr="00CD32E0">
              <w:rPr>
                <w:rFonts w:ascii="Arial" w:hAnsi="Arial" w:cs="Arial"/>
                <w:sz w:val="24"/>
                <w:szCs w:val="24"/>
                <w:lang w:val="mk-MK"/>
              </w:rPr>
              <w:t>-</w:t>
            </w:r>
            <w:r w:rsidRPr="00CD32E0">
              <w:rPr>
                <w:rFonts w:ascii="Arial" w:hAnsi="Arial" w:cs="Arial"/>
                <w:sz w:val="24"/>
                <w:szCs w:val="24"/>
              </w:rPr>
              <w:t>CG</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19</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Влекач</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564</w:t>
            </w:r>
            <w:r w:rsidRPr="00CD32E0">
              <w:rPr>
                <w:rFonts w:ascii="Arial" w:hAnsi="Arial" w:cs="Arial"/>
                <w:sz w:val="24"/>
                <w:szCs w:val="24"/>
                <w:lang w:val="mk-MK"/>
              </w:rPr>
              <w:t>-</w:t>
            </w:r>
            <w:r w:rsidRPr="00CD32E0">
              <w:rPr>
                <w:rFonts w:ascii="Arial" w:hAnsi="Arial" w:cs="Arial"/>
                <w:sz w:val="24"/>
                <w:szCs w:val="24"/>
              </w:rPr>
              <w:t>CT</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20</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Приклучно / кипер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Хавелберг</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924</w:t>
            </w:r>
            <w:r w:rsidRPr="00CD32E0">
              <w:rPr>
                <w:rFonts w:ascii="Arial" w:hAnsi="Arial" w:cs="Arial"/>
                <w:sz w:val="24"/>
                <w:szCs w:val="24"/>
                <w:lang w:val="mk-MK"/>
              </w:rPr>
              <w:t>-</w:t>
            </w:r>
            <w:r w:rsidRPr="00CD32E0">
              <w:rPr>
                <w:rFonts w:ascii="Arial" w:hAnsi="Arial" w:cs="Arial"/>
                <w:sz w:val="24"/>
                <w:szCs w:val="24"/>
              </w:rPr>
              <w:t>BN</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21</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Приклучно / кипер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Коегел</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997</w:t>
            </w:r>
            <w:r w:rsidRPr="00CD32E0">
              <w:rPr>
                <w:rFonts w:ascii="Arial" w:hAnsi="Arial" w:cs="Arial"/>
                <w:sz w:val="24"/>
                <w:szCs w:val="24"/>
                <w:lang w:val="mk-MK"/>
              </w:rPr>
              <w:t>-</w:t>
            </w:r>
            <w:r w:rsidRPr="00CD32E0">
              <w:rPr>
                <w:rFonts w:ascii="Arial" w:hAnsi="Arial" w:cs="Arial"/>
                <w:sz w:val="24"/>
                <w:szCs w:val="24"/>
              </w:rPr>
              <w:t>CZ</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22</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Приклучно</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Коегел</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ТЕ-054-</w:t>
            </w:r>
            <w:r w:rsidRPr="00CD32E0">
              <w:rPr>
                <w:rFonts w:ascii="Arial" w:hAnsi="Arial" w:cs="Arial"/>
                <w:sz w:val="24"/>
                <w:szCs w:val="24"/>
              </w:rPr>
              <w:t>AS</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23</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Полуприколка</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ГЕЛ</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166</w:t>
            </w:r>
            <w:r w:rsidRPr="00CD32E0">
              <w:rPr>
                <w:rFonts w:ascii="Arial" w:hAnsi="Arial" w:cs="Arial"/>
                <w:sz w:val="24"/>
                <w:szCs w:val="24"/>
                <w:lang w:val="mk-MK"/>
              </w:rPr>
              <w:t>-</w:t>
            </w:r>
            <w:r w:rsidRPr="00CD32E0">
              <w:rPr>
                <w:rFonts w:ascii="Arial" w:hAnsi="Arial" w:cs="Arial"/>
                <w:sz w:val="24"/>
                <w:szCs w:val="24"/>
              </w:rPr>
              <w:t>BC</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24</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 xml:space="preserve">Специјално товарно </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6</w:t>
            </w:r>
            <w:r w:rsidRPr="00CD32E0">
              <w:rPr>
                <w:rFonts w:ascii="Arial" w:hAnsi="Arial" w:cs="Arial"/>
                <w:sz w:val="24"/>
                <w:szCs w:val="24"/>
                <w:lang w:val="mk-MK"/>
              </w:rPr>
              <w:t>7</w:t>
            </w:r>
            <w:r w:rsidRPr="00CD32E0">
              <w:rPr>
                <w:rFonts w:ascii="Arial" w:hAnsi="Arial" w:cs="Arial"/>
                <w:sz w:val="24"/>
                <w:szCs w:val="24"/>
              </w:rPr>
              <w:t>0</w:t>
            </w:r>
            <w:r w:rsidRPr="00CD32E0">
              <w:rPr>
                <w:rFonts w:ascii="Arial" w:hAnsi="Arial" w:cs="Arial"/>
                <w:sz w:val="24"/>
                <w:szCs w:val="24"/>
                <w:lang w:val="mk-MK"/>
              </w:rPr>
              <w:t>-</w:t>
            </w:r>
            <w:r w:rsidRPr="00CD32E0">
              <w:rPr>
                <w:rFonts w:ascii="Arial" w:hAnsi="Arial" w:cs="Arial"/>
                <w:sz w:val="24"/>
                <w:szCs w:val="24"/>
              </w:rPr>
              <w:t>BZ</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25</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931</w:t>
            </w:r>
            <w:r w:rsidRPr="00CD32E0">
              <w:rPr>
                <w:rFonts w:ascii="Arial" w:hAnsi="Arial" w:cs="Arial"/>
                <w:sz w:val="24"/>
                <w:szCs w:val="24"/>
                <w:lang w:val="mk-MK"/>
              </w:rPr>
              <w:t>-</w:t>
            </w:r>
            <w:r w:rsidRPr="00CD32E0">
              <w:rPr>
                <w:rFonts w:ascii="Arial" w:hAnsi="Arial" w:cs="Arial"/>
                <w:sz w:val="24"/>
                <w:szCs w:val="24"/>
              </w:rPr>
              <w:t>CD</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26</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 xml:space="preserve">Специјално товарно </w:t>
            </w:r>
            <w:r w:rsidRPr="00CD32E0">
              <w:rPr>
                <w:rFonts w:ascii="Arial" w:hAnsi="Arial" w:cs="Arial"/>
                <w:sz w:val="24"/>
                <w:szCs w:val="24"/>
                <w:lang w:val="mk-MK"/>
              </w:rPr>
              <w:lastRenderedPageBreak/>
              <w:t>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lastRenderedPageBreak/>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559</w:t>
            </w:r>
            <w:r w:rsidRPr="00CD32E0">
              <w:rPr>
                <w:rFonts w:ascii="Arial" w:hAnsi="Arial" w:cs="Arial"/>
                <w:sz w:val="24"/>
                <w:szCs w:val="24"/>
                <w:lang w:val="mk-MK"/>
              </w:rPr>
              <w:t>-</w:t>
            </w:r>
            <w:r w:rsidRPr="00CD32E0">
              <w:rPr>
                <w:rFonts w:ascii="Arial" w:hAnsi="Arial" w:cs="Arial"/>
                <w:sz w:val="24"/>
                <w:szCs w:val="24"/>
              </w:rPr>
              <w:t>CL</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lastRenderedPageBreak/>
              <w:t>27</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Специјално товарно возило/миксер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МАН</w:t>
            </w:r>
          </w:p>
        </w:tc>
        <w:tc>
          <w:tcPr>
            <w:tcW w:w="2394"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ТЕ-</w:t>
            </w:r>
            <w:r w:rsidRPr="00CD32E0">
              <w:rPr>
                <w:rFonts w:ascii="Arial" w:hAnsi="Arial" w:cs="Arial"/>
                <w:sz w:val="24"/>
                <w:szCs w:val="24"/>
              </w:rPr>
              <w:t>569</w:t>
            </w:r>
            <w:r w:rsidRPr="00CD32E0">
              <w:rPr>
                <w:rFonts w:ascii="Arial" w:hAnsi="Arial" w:cs="Arial"/>
                <w:sz w:val="24"/>
                <w:szCs w:val="24"/>
                <w:lang w:val="mk-MK"/>
              </w:rPr>
              <w:t>-</w:t>
            </w:r>
            <w:r w:rsidRPr="00CD32E0">
              <w:rPr>
                <w:rFonts w:ascii="Arial" w:hAnsi="Arial" w:cs="Arial"/>
                <w:sz w:val="24"/>
                <w:szCs w:val="24"/>
              </w:rPr>
              <w:t>CL</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28</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Фабрика за БЕТОН</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МБ 35 – 32</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Капацитет 1200</w:t>
            </w:r>
            <w:r w:rsidRPr="00CD32E0">
              <w:rPr>
                <w:rFonts w:ascii="Arial" w:hAnsi="Arial" w:cs="Arial"/>
                <w:sz w:val="24"/>
                <w:szCs w:val="24"/>
              </w:rPr>
              <w:t xml:space="preserve"> m</w:t>
            </w:r>
            <w:r w:rsidRPr="00CD32E0">
              <w:rPr>
                <w:rFonts w:ascii="Arial" w:hAnsi="Arial" w:cs="Arial"/>
                <w:sz w:val="24"/>
                <w:szCs w:val="24"/>
                <w:vertAlign w:val="superscript"/>
              </w:rPr>
              <w:t>3</w:t>
            </w: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29</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Сепарација на фракции песок</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30</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Утоварач</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541</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31</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Утоварач</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521</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32</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Трактор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Раковица</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33</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Трактор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Фергусон</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34</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Трактор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ИМТ Голем</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35</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ЈЦБ</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3ЦХСМП</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36</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Липкер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902 Со гуми</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37</w:t>
            </w:r>
          </w:p>
        </w:tc>
        <w:tc>
          <w:tcPr>
            <w:tcW w:w="4050"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Липкер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902  Гусеници</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38</w:t>
            </w:r>
          </w:p>
        </w:tc>
        <w:tc>
          <w:tcPr>
            <w:tcW w:w="4050"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Липкер</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912  Гусеници</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39</w:t>
            </w:r>
          </w:p>
        </w:tc>
        <w:tc>
          <w:tcPr>
            <w:tcW w:w="4050" w:type="dxa"/>
            <w:shd w:val="clear" w:color="auto" w:fill="auto"/>
            <w:vAlign w:val="center"/>
          </w:tcPr>
          <w:p w:rsidR="008551FB" w:rsidRPr="00CD32E0" w:rsidRDefault="008551FB" w:rsidP="008551FB">
            <w:pPr>
              <w:jc w:val="center"/>
            </w:pPr>
            <w:r w:rsidRPr="00CD32E0">
              <w:rPr>
                <w:rFonts w:ascii="Arial" w:hAnsi="Arial" w:cs="Arial"/>
                <w:sz w:val="24"/>
                <w:szCs w:val="24"/>
                <w:lang w:val="mk-MK"/>
              </w:rPr>
              <w:t>Липкер</w:t>
            </w:r>
          </w:p>
        </w:tc>
        <w:tc>
          <w:tcPr>
            <w:tcW w:w="2394"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922  Гусеници</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40</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Багер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РХ6ЛЦ</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41</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Багер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Коматсу</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42</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Багер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ПВ30Коматсу</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43</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Багер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14 Октобар</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44</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Булдужер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ТГ80Б</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45</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Булдужер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ТГ140Б</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46</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Валјак</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Рачен</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47</w:t>
            </w:r>
          </w:p>
        </w:tc>
        <w:tc>
          <w:tcPr>
            <w:tcW w:w="4050" w:type="dxa"/>
            <w:shd w:val="clear" w:color="auto" w:fill="auto"/>
            <w:vAlign w:val="center"/>
          </w:tcPr>
          <w:p w:rsidR="008551FB" w:rsidRPr="00CD32E0" w:rsidRDefault="008551FB" w:rsidP="008551FB">
            <w:pPr>
              <w:jc w:val="center"/>
              <w:rPr>
                <w:rFonts w:ascii="Arial" w:hAnsi="Arial" w:cs="Arial"/>
                <w:sz w:val="24"/>
                <w:szCs w:val="24"/>
              </w:rPr>
            </w:pPr>
            <w:r w:rsidRPr="00CD32E0">
              <w:rPr>
                <w:rFonts w:ascii="Arial" w:hAnsi="Arial" w:cs="Arial"/>
                <w:sz w:val="24"/>
                <w:szCs w:val="24"/>
                <w:lang w:val="mk-MK"/>
              </w:rPr>
              <w:t>Валјак</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Бомаг</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48</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Вилишкар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 xml:space="preserve">Линде </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49</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Вилишкар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ЈЦБ</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50</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Гредер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МГ - 145</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51</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Машина за сечење асфалт</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52</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Агрегат</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r w:rsidR="008551FB" w:rsidRPr="00CD32E0" w:rsidTr="008551FB">
        <w:trPr>
          <w:jc w:val="center"/>
        </w:trPr>
        <w:tc>
          <w:tcPr>
            <w:tcW w:w="738"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53</w:t>
            </w:r>
          </w:p>
        </w:tc>
        <w:tc>
          <w:tcPr>
            <w:tcW w:w="4050"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Компресор</w:t>
            </w:r>
          </w:p>
        </w:tc>
        <w:tc>
          <w:tcPr>
            <w:tcW w:w="2394" w:type="dxa"/>
            <w:shd w:val="clear" w:color="auto" w:fill="auto"/>
            <w:vAlign w:val="center"/>
          </w:tcPr>
          <w:p w:rsidR="008551FB" w:rsidRPr="00CD32E0" w:rsidRDefault="008551FB" w:rsidP="008551FB">
            <w:pPr>
              <w:jc w:val="center"/>
              <w:rPr>
                <w:rFonts w:ascii="Arial" w:hAnsi="Arial" w:cs="Arial"/>
                <w:sz w:val="24"/>
                <w:szCs w:val="24"/>
                <w:lang w:val="mk-MK"/>
              </w:rPr>
            </w:pPr>
            <w:r w:rsidRPr="00CD32E0">
              <w:rPr>
                <w:rFonts w:ascii="Arial" w:hAnsi="Arial" w:cs="Arial"/>
                <w:sz w:val="24"/>
                <w:szCs w:val="24"/>
                <w:lang w:val="mk-MK"/>
              </w:rPr>
              <w:t>ХАС55БР6232</w:t>
            </w:r>
          </w:p>
        </w:tc>
        <w:tc>
          <w:tcPr>
            <w:tcW w:w="2394" w:type="dxa"/>
            <w:shd w:val="clear" w:color="auto" w:fill="auto"/>
            <w:vAlign w:val="center"/>
          </w:tcPr>
          <w:p w:rsidR="008551FB" w:rsidRPr="00CD32E0" w:rsidRDefault="008551FB" w:rsidP="008551FB">
            <w:pPr>
              <w:jc w:val="center"/>
              <w:rPr>
                <w:rFonts w:ascii="Arial" w:hAnsi="Arial" w:cs="Arial"/>
                <w:sz w:val="24"/>
                <w:szCs w:val="24"/>
              </w:rPr>
            </w:pPr>
          </w:p>
        </w:tc>
      </w:tr>
    </w:tbl>
    <w:p w:rsidR="00576B93" w:rsidRDefault="00576B93" w:rsidP="00715464">
      <w:pPr>
        <w:tabs>
          <w:tab w:val="left" w:pos="0"/>
        </w:tabs>
        <w:spacing w:line="360" w:lineRule="auto"/>
        <w:ind w:right="26"/>
        <w:jc w:val="both"/>
        <w:rPr>
          <w:rFonts w:ascii="Arial" w:hAnsi="Arial" w:cs="Arial"/>
          <w:sz w:val="24"/>
          <w:szCs w:val="24"/>
          <w:lang w:val="mk-MK"/>
        </w:rPr>
      </w:pPr>
    </w:p>
    <w:p w:rsidR="00576B93" w:rsidRDefault="00233B35" w:rsidP="00715464">
      <w:pPr>
        <w:tabs>
          <w:tab w:val="left" w:pos="0"/>
        </w:tabs>
        <w:spacing w:line="360" w:lineRule="auto"/>
        <w:ind w:right="26"/>
        <w:jc w:val="both"/>
        <w:rPr>
          <w:rFonts w:ascii="Arial" w:hAnsi="Arial" w:cs="Arial"/>
          <w:sz w:val="24"/>
          <w:szCs w:val="24"/>
          <w:lang w:val="mk-MK"/>
        </w:rPr>
      </w:pPr>
      <w:r>
        <w:rPr>
          <w:rFonts w:ascii="Arial" w:hAnsi="Arial" w:cs="Arial"/>
          <w:noProof/>
          <w:sz w:val="24"/>
          <w:szCs w:val="24"/>
          <w:lang w:val="mk-MK" w:eastAsia="mk-MK"/>
        </w:rPr>
        <w:drawing>
          <wp:inline distT="0" distB="0" distL="0" distR="0">
            <wp:extent cx="5687771" cy="1777594"/>
            <wp:effectExtent l="19050" t="0" r="8179" b="0"/>
            <wp:docPr id="26" name="Picture 25" descr="IMG_20150706_120903 IP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0903 IPPC.jpg"/>
                    <pic:cNvPicPr/>
                  </pic:nvPicPr>
                  <pic:blipFill>
                    <a:blip r:embed="rId13" cstate="print"/>
                    <a:stretch>
                      <a:fillRect/>
                    </a:stretch>
                  </pic:blipFill>
                  <pic:spPr>
                    <a:xfrm>
                      <a:off x="0" y="0"/>
                      <a:ext cx="5689600" cy="1778166"/>
                    </a:xfrm>
                    <a:prstGeom prst="rect">
                      <a:avLst/>
                    </a:prstGeom>
                  </pic:spPr>
                </pic:pic>
              </a:graphicData>
            </a:graphic>
          </wp:inline>
        </w:drawing>
      </w:r>
    </w:p>
    <w:p w:rsidR="00233B35" w:rsidRPr="000D5584" w:rsidRDefault="00233B35" w:rsidP="00233B35">
      <w:pPr>
        <w:spacing w:line="360" w:lineRule="auto"/>
        <w:ind w:right="26"/>
        <w:jc w:val="center"/>
        <w:rPr>
          <w:rFonts w:ascii="Arial" w:hAnsi="Arial" w:cs="Arial"/>
          <w:sz w:val="22"/>
          <w:szCs w:val="24"/>
          <w:lang w:val="mk-MK"/>
        </w:rPr>
      </w:pPr>
      <w:r w:rsidRPr="000D4912">
        <w:rPr>
          <w:rFonts w:ascii="Arial" w:hAnsi="Arial" w:cs="Arial"/>
          <w:b/>
          <w:sz w:val="22"/>
          <w:szCs w:val="24"/>
          <w:lang w:val="mk-MK"/>
        </w:rPr>
        <w:t xml:space="preserve">Слика </w:t>
      </w:r>
      <w:r w:rsidR="00D33238">
        <w:rPr>
          <w:rFonts w:ascii="Arial" w:hAnsi="Arial" w:cs="Arial"/>
          <w:b/>
          <w:sz w:val="22"/>
          <w:szCs w:val="24"/>
          <w:lang w:val="mk-MK"/>
        </w:rPr>
        <w:t>5</w:t>
      </w:r>
      <w:r w:rsidRPr="000D4912">
        <w:rPr>
          <w:rFonts w:ascii="Arial" w:hAnsi="Arial" w:cs="Arial"/>
          <w:sz w:val="22"/>
          <w:szCs w:val="24"/>
          <w:lang w:val="mk-MK"/>
        </w:rPr>
        <w:t xml:space="preserve">. </w:t>
      </w:r>
      <w:r>
        <w:rPr>
          <w:rFonts w:ascii="Arial" w:hAnsi="Arial" w:cs="Arial"/>
          <w:sz w:val="22"/>
          <w:szCs w:val="24"/>
          <w:lang w:val="mk-MK"/>
        </w:rPr>
        <w:t xml:space="preserve">Дел од возниот парк на Бетонска База и </w:t>
      </w:r>
      <w:r w:rsidR="006751C5">
        <w:rPr>
          <w:rFonts w:ascii="Arial" w:hAnsi="Arial" w:cs="Arial"/>
          <w:sz w:val="22"/>
          <w:szCs w:val="24"/>
          <w:lang w:val="mk-MK"/>
        </w:rPr>
        <w:t>Сепарација</w:t>
      </w:r>
      <w:r w:rsidR="00173C31">
        <w:rPr>
          <w:rFonts w:ascii="Arial" w:hAnsi="Arial" w:cs="Arial"/>
          <w:sz w:val="22"/>
          <w:szCs w:val="24"/>
          <w:lang w:val="mk-MK"/>
        </w:rPr>
        <w:t xml:space="preserve">та на </w:t>
      </w:r>
      <w:r>
        <w:rPr>
          <w:rFonts w:ascii="Arial" w:hAnsi="Arial" w:cs="Arial"/>
          <w:sz w:val="22"/>
          <w:szCs w:val="24"/>
          <w:lang w:val="mk-MK"/>
        </w:rPr>
        <w:t>Голец Транс</w:t>
      </w:r>
    </w:p>
    <w:p w:rsidR="00C91CE8" w:rsidRDefault="00C91CE8" w:rsidP="00C91CE8">
      <w:pPr>
        <w:rPr>
          <w:rFonts w:ascii="Arial" w:hAnsi="Arial" w:cs="Arial"/>
          <w:b/>
          <w:bCs/>
          <w:sz w:val="24"/>
          <w:szCs w:val="24"/>
          <w:lang w:val="mk-MK"/>
        </w:rPr>
      </w:pPr>
    </w:p>
    <w:p w:rsidR="00E42B1B" w:rsidRDefault="00E42B1B" w:rsidP="00F324AA">
      <w:pPr>
        <w:spacing w:line="360" w:lineRule="auto"/>
        <w:jc w:val="both"/>
        <w:rPr>
          <w:rFonts w:ascii="Arial" w:hAnsi="Arial" w:cs="Arial"/>
          <w:b/>
          <w:i/>
          <w:sz w:val="24"/>
          <w:szCs w:val="24"/>
          <w:lang w:val="mk-MK"/>
        </w:rPr>
      </w:pPr>
    </w:p>
    <w:p w:rsidR="00E42B1B" w:rsidRDefault="00E42B1B" w:rsidP="00F324AA">
      <w:pPr>
        <w:spacing w:line="360" w:lineRule="auto"/>
        <w:jc w:val="both"/>
        <w:rPr>
          <w:rFonts w:ascii="Arial" w:hAnsi="Arial" w:cs="Arial"/>
          <w:b/>
          <w:i/>
          <w:sz w:val="24"/>
          <w:szCs w:val="24"/>
          <w:lang w:val="mk-MK"/>
        </w:rPr>
      </w:pPr>
    </w:p>
    <w:p w:rsidR="00E42B1B" w:rsidRDefault="00E42B1B" w:rsidP="00F324AA">
      <w:pPr>
        <w:spacing w:line="360" w:lineRule="auto"/>
        <w:jc w:val="both"/>
        <w:rPr>
          <w:rFonts w:ascii="Arial" w:hAnsi="Arial" w:cs="Arial"/>
          <w:b/>
          <w:i/>
          <w:sz w:val="24"/>
          <w:szCs w:val="24"/>
          <w:lang w:val="mk-MK"/>
        </w:rPr>
      </w:pPr>
    </w:p>
    <w:p w:rsidR="00F324AA" w:rsidRPr="00F324AA" w:rsidRDefault="00F324AA" w:rsidP="00F324AA">
      <w:pPr>
        <w:spacing w:line="360" w:lineRule="auto"/>
        <w:jc w:val="both"/>
        <w:rPr>
          <w:rFonts w:ascii="Arial" w:hAnsi="Arial" w:cs="Arial"/>
          <w:b/>
          <w:i/>
          <w:sz w:val="24"/>
          <w:szCs w:val="24"/>
          <w:lang w:val="mk-MK"/>
        </w:rPr>
      </w:pPr>
      <w:r w:rsidRPr="00F324AA">
        <w:rPr>
          <w:rFonts w:ascii="Arial" w:hAnsi="Arial" w:cs="Arial"/>
          <w:b/>
          <w:i/>
          <w:sz w:val="24"/>
          <w:szCs w:val="24"/>
          <w:lang w:val="mk-MK"/>
        </w:rPr>
        <w:lastRenderedPageBreak/>
        <w:t>Снабдување со гориво</w:t>
      </w:r>
    </w:p>
    <w:p w:rsidR="00C91CE8" w:rsidRPr="00104181" w:rsidRDefault="00114531" w:rsidP="00F324AA">
      <w:pPr>
        <w:spacing w:line="360" w:lineRule="auto"/>
        <w:rPr>
          <w:bCs/>
          <w:sz w:val="24"/>
          <w:szCs w:val="24"/>
          <w:lang w:val="mk-MK"/>
        </w:rPr>
      </w:pPr>
      <w:r>
        <w:rPr>
          <w:rFonts w:ascii="Arial" w:hAnsi="Arial" w:cs="Arial"/>
          <w:bCs/>
          <w:sz w:val="24"/>
          <w:szCs w:val="24"/>
          <w:lang w:val="mk-MK"/>
        </w:rPr>
        <w:t>Снабдувањето со гориво на</w:t>
      </w:r>
      <w:r w:rsidR="00C91CE8" w:rsidRPr="00AD5DC7">
        <w:rPr>
          <w:rFonts w:ascii="Arial" w:hAnsi="Arial" w:cs="Arial"/>
          <w:bCs/>
          <w:sz w:val="24"/>
          <w:szCs w:val="24"/>
          <w:lang w:val="mk-MK"/>
        </w:rPr>
        <w:t xml:space="preserve"> бетонската база и сепарација на Голец Транс </w:t>
      </w:r>
      <w:r w:rsidR="00C91CE8" w:rsidRPr="00104181">
        <w:rPr>
          <w:rFonts w:ascii="Arial" w:hAnsi="Arial" w:cs="Arial"/>
          <w:bCs/>
          <w:sz w:val="24"/>
          <w:szCs w:val="24"/>
          <w:lang w:val="mk-MK"/>
        </w:rPr>
        <w:t>има</w:t>
      </w:r>
      <w:r w:rsidR="00C91CE8">
        <w:rPr>
          <w:rFonts w:ascii="Arial" w:hAnsi="Arial" w:cs="Arial"/>
          <w:bCs/>
          <w:sz w:val="24"/>
          <w:szCs w:val="24"/>
          <w:lang w:val="mk-MK"/>
        </w:rPr>
        <w:t xml:space="preserve"> бензинска станица која е со</w:t>
      </w:r>
      <w:r w:rsidR="00C91CE8" w:rsidRPr="00104181">
        <w:rPr>
          <w:rFonts w:ascii="Arial" w:hAnsi="Arial" w:cs="Arial"/>
          <w:bCs/>
          <w:sz w:val="24"/>
          <w:szCs w:val="24"/>
          <w:lang w:val="mk-MK"/>
        </w:rPr>
        <w:t xml:space="preserve"> резервоар за дизел гориво со капацитет од 2 </w:t>
      </w:r>
      <w:r w:rsidR="00C91CE8" w:rsidRPr="00104181">
        <w:rPr>
          <w:rFonts w:ascii="Arial" w:hAnsi="Arial" w:cs="Arial"/>
          <w:bCs/>
          <w:sz w:val="24"/>
          <w:szCs w:val="24"/>
        </w:rPr>
        <w:t>m</w:t>
      </w:r>
      <w:r w:rsidR="00C91CE8" w:rsidRPr="00104181">
        <w:rPr>
          <w:rFonts w:ascii="Arial" w:hAnsi="Arial" w:cs="Arial"/>
          <w:bCs/>
          <w:sz w:val="24"/>
          <w:szCs w:val="24"/>
          <w:vertAlign w:val="superscript"/>
        </w:rPr>
        <w:t>3</w:t>
      </w:r>
      <w:r w:rsidR="00C91CE8">
        <w:rPr>
          <w:rFonts w:ascii="Arial" w:hAnsi="Arial" w:cs="Arial"/>
          <w:bCs/>
          <w:sz w:val="24"/>
          <w:szCs w:val="24"/>
        </w:rPr>
        <w:t xml:space="preserve"> </w:t>
      </w:r>
      <w:r w:rsidR="00C91CE8">
        <w:rPr>
          <w:rFonts w:ascii="Arial" w:hAnsi="Arial" w:cs="Arial"/>
          <w:bCs/>
          <w:sz w:val="24"/>
          <w:szCs w:val="24"/>
          <w:lang w:val="mk-MK"/>
        </w:rPr>
        <w:t>и бензинска пумпа.</w:t>
      </w:r>
    </w:p>
    <w:p w:rsidR="00C91CE8" w:rsidRDefault="00C91CE8" w:rsidP="00715464">
      <w:pPr>
        <w:tabs>
          <w:tab w:val="left" w:pos="0"/>
        </w:tabs>
        <w:spacing w:line="360" w:lineRule="auto"/>
        <w:ind w:right="26"/>
        <w:jc w:val="both"/>
        <w:rPr>
          <w:rFonts w:ascii="Arial" w:hAnsi="Arial" w:cs="Arial"/>
          <w:b/>
          <w:i/>
          <w:sz w:val="24"/>
          <w:szCs w:val="24"/>
          <w:lang w:val="mk-MK"/>
        </w:rPr>
      </w:pPr>
    </w:p>
    <w:p w:rsidR="00C91CE8" w:rsidRDefault="00C91CE8" w:rsidP="00715464">
      <w:pPr>
        <w:tabs>
          <w:tab w:val="left" w:pos="0"/>
        </w:tabs>
        <w:spacing w:line="360" w:lineRule="auto"/>
        <w:ind w:right="26"/>
        <w:jc w:val="both"/>
        <w:rPr>
          <w:rFonts w:ascii="Arial" w:hAnsi="Arial" w:cs="Arial"/>
          <w:b/>
          <w:i/>
          <w:sz w:val="24"/>
          <w:szCs w:val="24"/>
          <w:lang w:val="mk-MK"/>
        </w:rPr>
      </w:pPr>
    </w:p>
    <w:p w:rsidR="00F27D02" w:rsidRDefault="0052059E" w:rsidP="00715464">
      <w:pPr>
        <w:tabs>
          <w:tab w:val="left" w:pos="0"/>
        </w:tabs>
        <w:spacing w:line="360" w:lineRule="auto"/>
        <w:ind w:right="26"/>
        <w:jc w:val="both"/>
        <w:rPr>
          <w:rFonts w:ascii="Arial" w:hAnsi="Arial" w:cs="Arial"/>
          <w:b/>
          <w:i/>
          <w:sz w:val="24"/>
          <w:szCs w:val="24"/>
          <w:lang w:val="mk-MK"/>
        </w:rPr>
      </w:pPr>
      <w:r w:rsidRPr="00E67A7B">
        <w:rPr>
          <w:rFonts w:ascii="Arial" w:hAnsi="Arial" w:cs="Arial"/>
          <w:b/>
          <w:i/>
          <w:sz w:val="24"/>
          <w:szCs w:val="24"/>
          <w:lang w:val="mk-MK"/>
        </w:rPr>
        <w:t>Водоснабдување</w:t>
      </w:r>
      <w:r w:rsidR="00B9374A" w:rsidRPr="00E67A7B">
        <w:rPr>
          <w:rFonts w:ascii="Arial" w:hAnsi="Arial" w:cs="Arial"/>
          <w:b/>
          <w:i/>
          <w:sz w:val="24"/>
          <w:szCs w:val="24"/>
          <w:lang w:val="mk-MK"/>
        </w:rPr>
        <w:t xml:space="preserve"> на Инсталацијата</w:t>
      </w:r>
    </w:p>
    <w:p w:rsidR="00173C31" w:rsidRDefault="00173C31" w:rsidP="00173C31">
      <w:pPr>
        <w:widowControl w:val="0"/>
        <w:autoSpaceDE w:val="0"/>
        <w:autoSpaceDN w:val="0"/>
        <w:adjustRightInd w:val="0"/>
        <w:spacing w:line="439" w:lineRule="exact"/>
        <w:jc w:val="both"/>
        <w:rPr>
          <w:rFonts w:ascii="Arial" w:hAnsi="Arial" w:cs="Arial"/>
          <w:sz w:val="24"/>
          <w:szCs w:val="24"/>
          <w:lang w:val="mk-MK"/>
        </w:rPr>
      </w:pPr>
      <w:r>
        <w:rPr>
          <w:rFonts w:ascii="Arial" w:hAnsi="Arial" w:cs="Arial"/>
          <w:sz w:val="24"/>
          <w:szCs w:val="24"/>
          <w:lang w:val="mk-MK"/>
        </w:rPr>
        <w:t>На Сепарацијата и Бетонската база Голец Транс водата се троши при следните процеси:</w:t>
      </w:r>
    </w:p>
    <w:p w:rsidR="00173C31" w:rsidRPr="00173C31" w:rsidRDefault="00173C31" w:rsidP="00173C31">
      <w:pPr>
        <w:pStyle w:val="ListParagraph"/>
        <w:widowControl w:val="0"/>
        <w:numPr>
          <w:ilvl w:val="0"/>
          <w:numId w:val="15"/>
        </w:numPr>
        <w:autoSpaceDE w:val="0"/>
        <w:autoSpaceDN w:val="0"/>
        <w:adjustRightInd w:val="0"/>
        <w:spacing w:line="439" w:lineRule="exact"/>
        <w:jc w:val="both"/>
        <w:rPr>
          <w:rFonts w:ascii="Arial" w:hAnsi="Arial" w:cs="Arial"/>
          <w:szCs w:val="24"/>
          <w:lang w:val="mk-MK"/>
        </w:rPr>
      </w:pPr>
      <w:r w:rsidRPr="00173C31">
        <w:rPr>
          <w:rFonts w:ascii="Arial" w:hAnsi="Arial" w:cs="Arial"/>
          <w:szCs w:val="24"/>
          <w:lang w:val="mk-MK"/>
        </w:rPr>
        <w:t>процес на сепарација на агрегат, (миење на сепарираниот агрегат)</w:t>
      </w:r>
    </w:p>
    <w:p w:rsidR="00173C31" w:rsidRPr="00173C31" w:rsidRDefault="00173C31" w:rsidP="00173C31">
      <w:pPr>
        <w:pStyle w:val="ListParagraph"/>
        <w:widowControl w:val="0"/>
        <w:numPr>
          <w:ilvl w:val="0"/>
          <w:numId w:val="15"/>
        </w:numPr>
        <w:autoSpaceDE w:val="0"/>
        <w:autoSpaceDN w:val="0"/>
        <w:adjustRightInd w:val="0"/>
        <w:spacing w:line="439" w:lineRule="exact"/>
        <w:jc w:val="both"/>
        <w:rPr>
          <w:rFonts w:ascii="Arial" w:hAnsi="Arial" w:cs="Arial"/>
          <w:szCs w:val="24"/>
          <w:lang w:val="mk-MK"/>
        </w:rPr>
      </w:pPr>
      <w:r w:rsidRPr="00173C31">
        <w:rPr>
          <w:rFonts w:ascii="Arial" w:hAnsi="Arial" w:cs="Arial"/>
          <w:szCs w:val="24"/>
          <w:lang w:val="mk-MK"/>
        </w:rPr>
        <w:t xml:space="preserve">процесот на производство на бетон </w:t>
      </w:r>
    </w:p>
    <w:p w:rsidR="00173C31" w:rsidRPr="00173C31" w:rsidRDefault="00173C31" w:rsidP="00173C31">
      <w:pPr>
        <w:pStyle w:val="ListParagraph"/>
        <w:widowControl w:val="0"/>
        <w:numPr>
          <w:ilvl w:val="0"/>
          <w:numId w:val="15"/>
        </w:numPr>
        <w:autoSpaceDE w:val="0"/>
        <w:autoSpaceDN w:val="0"/>
        <w:adjustRightInd w:val="0"/>
        <w:spacing w:line="439" w:lineRule="exact"/>
        <w:jc w:val="both"/>
        <w:rPr>
          <w:rFonts w:ascii="Arial" w:hAnsi="Arial" w:cs="Arial"/>
          <w:szCs w:val="24"/>
          <w:lang w:val="mk-MK"/>
        </w:rPr>
      </w:pPr>
      <w:r w:rsidRPr="00173C31">
        <w:rPr>
          <w:rFonts w:ascii="Arial" w:hAnsi="Arial" w:cs="Arial"/>
          <w:szCs w:val="24"/>
          <w:lang w:val="mk-MK"/>
        </w:rPr>
        <w:t>процес на перење на миксерите.</w:t>
      </w:r>
    </w:p>
    <w:p w:rsidR="00173C31" w:rsidRDefault="00173C31" w:rsidP="00715464">
      <w:pPr>
        <w:tabs>
          <w:tab w:val="left" w:pos="0"/>
        </w:tabs>
        <w:spacing w:line="360" w:lineRule="auto"/>
        <w:ind w:right="26"/>
        <w:jc w:val="both"/>
        <w:rPr>
          <w:rFonts w:ascii="Arial" w:hAnsi="Arial" w:cs="Arial"/>
          <w:b/>
          <w:i/>
          <w:sz w:val="24"/>
          <w:szCs w:val="24"/>
          <w:lang w:val="mk-MK"/>
        </w:rPr>
      </w:pPr>
    </w:p>
    <w:p w:rsidR="00E67A7B" w:rsidRDefault="00723739" w:rsidP="00822E01">
      <w:pPr>
        <w:tabs>
          <w:tab w:val="left" w:pos="0"/>
        </w:tabs>
        <w:spacing w:line="360" w:lineRule="auto"/>
        <w:ind w:right="26"/>
        <w:jc w:val="both"/>
        <w:rPr>
          <w:rFonts w:ascii="Arial" w:hAnsi="Arial" w:cs="Arial"/>
          <w:sz w:val="24"/>
          <w:szCs w:val="24"/>
          <w:lang w:val="mk-MK"/>
        </w:rPr>
      </w:pPr>
      <w:r w:rsidRPr="00723739">
        <w:rPr>
          <w:rFonts w:ascii="Arial" w:hAnsi="Arial" w:cs="Arial"/>
          <w:sz w:val="24"/>
          <w:szCs w:val="24"/>
          <w:lang w:val="mk-MK"/>
        </w:rPr>
        <w:t>Водосна</w:t>
      </w:r>
      <w:r>
        <w:rPr>
          <w:rFonts w:ascii="Arial" w:hAnsi="Arial" w:cs="Arial"/>
          <w:sz w:val="24"/>
          <w:szCs w:val="24"/>
          <w:lang w:val="mk-MK"/>
        </w:rPr>
        <w:t xml:space="preserve">бдувањето со вода потребна за одвивање на технолошкиот процес во </w:t>
      </w:r>
      <w:r w:rsidR="006751C5">
        <w:rPr>
          <w:rFonts w:ascii="Arial" w:hAnsi="Arial" w:cs="Arial"/>
          <w:sz w:val="24"/>
          <w:szCs w:val="24"/>
          <w:lang w:val="mk-MK"/>
        </w:rPr>
        <w:t xml:space="preserve">Сепарацијата </w:t>
      </w:r>
      <w:r>
        <w:rPr>
          <w:rFonts w:ascii="Arial" w:hAnsi="Arial" w:cs="Arial"/>
          <w:sz w:val="24"/>
          <w:szCs w:val="24"/>
          <w:lang w:val="mk-MK"/>
        </w:rPr>
        <w:t xml:space="preserve">и Бетонската база </w:t>
      </w:r>
      <w:r w:rsidR="00173C31">
        <w:rPr>
          <w:rFonts w:ascii="Arial" w:hAnsi="Arial" w:cs="Arial"/>
          <w:sz w:val="24"/>
          <w:szCs w:val="24"/>
          <w:lang w:val="mk-MK"/>
        </w:rPr>
        <w:t xml:space="preserve">на </w:t>
      </w:r>
      <w:r>
        <w:rPr>
          <w:rFonts w:ascii="Arial" w:hAnsi="Arial" w:cs="Arial"/>
          <w:sz w:val="24"/>
          <w:szCs w:val="24"/>
          <w:lang w:val="mk-MK"/>
        </w:rPr>
        <w:t xml:space="preserve">Голец Транс с. Желино </w:t>
      </w:r>
      <w:r w:rsidR="006424FB">
        <w:rPr>
          <w:rFonts w:ascii="Arial" w:hAnsi="Arial" w:cs="Arial"/>
          <w:sz w:val="24"/>
          <w:szCs w:val="24"/>
          <w:lang w:val="mk-MK"/>
        </w:rPr>
        <w:t>се врши преку</w:t>
      </w:r>
      <w:r w:rsidR="00F30FD8">
        <w:rPr>
          <w:rFonts w:ascii="Arial" w:hAnsi="Arial" w:cs="Arial"/>
          <w:sz w:val="24"/>
          <w:szCs w:val="24"/>
          <w:lang w:val="mk-MK"/>
        </w:rPr>
        <w:t xml:space="preserve"> </w:t>
      </w:r>
      <w:r w:rsidR="006424FB">
        <w:rPr>
          <w:rFonts w:ascii="Arial" w:hAnsi="Arial" w:cs="Arial"/>
          <w:sz w:val="24"/>
          <w:szCs w:val="24"/>
          <w:lang w:val="mk-MK"/>
        </w:rPr>
        <w:t>бунари. На по</w:t>
      </w:r>
      <w:r w:rsidR="00822E01">
        <w:rPr>
          <w:rFonts w:ascii="Arial" w:hAnsi="Arial" w:cs="Arial"/>
          <w:sz w:val="24"/>
          <w:szCs w:val="24"/>
          <w:lang w:val="mk-MK"/>
        </w:rPr>
        <w:t xml:space="preserve">вршината на </w:t>
      </w:r>
      <w:r w:rsidR="00F30FD8">
        <w:rPr>
          <w:rFonts w:ascii="Arial" w:hAnsi="Arial" w:cs="Arial"/>
          <w:sz w:val="24"/>
          <w:szCs w:val="24"/>
          <w:lang w:val="mk-MK"/>
        </w:rPr>
        <w:t xml:space="preserve">Инсталацијата има три бунари </w:t>
      </w:r>
      <w:r w:rsidR="00BE44FB">
        <w:rPr>
          <w:rFonts w:ascii="Arial" w:hAnsi="Arial" w:cs="Arial"/>
          <w:sz w:val="24"/>
          <w:szCs w:val="24"/>
          <w:lang w:val="mk-MK"/>
        </w:rPr>
        <w:t xml:space="preserve">за кои Претпријатието Голец Транс </w:t>
      </w:r>
      <w:r w:rsidR="0090341A">
        <w:rPr>
          <w:rFonts w:ascii="Arial" w:hAnsi="Arial" w:cs="Arial"/>
          <w:sz w:val="24"/>
          <w:szCs w:val="24"/>
          <w:lang w:val="mk-MK"/>
        </w:rPr>
        <w:t xml:space="preserve">до Министерството за животна средина и просторно планирање – Скопје, </w:t>
      </w:r>
      <w:r w:rsidR="006C1DD0">
        <w:rPr>
          <w:rFonts w:ascii="Arial" w:hAnsi="Arial" w:cs="Arial"/>
          <w:sz w:val="24"/>
          <w:szCs w:val="24"/>
          <w:lang w:val="mk-MK"/>
        </w:rPr>
        <w:t>Управа за животна средина – Сектор води</w:t>
      </w:r>
      <w:r w:rsidR="009C4FD5">
        <w:rPr>
          <w:rFonts w:ascii="Arial" w:hAnsi="Arial" w:cs="Arial"/>
          <w:sz w:val="24"/>
          <w:szCs w:val="24"/>
          <w:lang w:val="mk-MK"/>
        </w:rPr>
        <w:t>,</w:t>
      </w:r>
      <w:r w:rsidR="00BE44FB">
        <w:rPr>
          <w:rFonts w:ascii="Arial" w:hAnsi="Arial" w:cs="Arial"/>
          <w:sz w:val="24"/>
          <w:szCs w:val="24"/>
          <w:lang w:val="mk-MK"/>
        </w:rPr>
        <w:t xml:space="preserve"> </w:t>
      </w:r>
      <w:r w:rsidR="006C1DD0">
        <w:rPr>
          <w:rFonts w:ascii="Arial" w:hAnsi="Arial" w:cs="Arial"/>
          <w:sz w:val="24"/>
          <w:szCs w:val="24"/>
          <w:lang w:val="mk-MK"/>
        </w:rPr>
        <w:t xml:space="preserve">има поднесено Барање </w:t>
      </w:r>
      <w:r w:rsidR="00BE44FB">
        <w:rPr>
          <w:rFonts w:ascii="Arial" w:hAnsi="Arial" w:cs="Arial"/>
          <w:sz w:val="24"/>
          <w:szCs w:val="24"/>
          <w:lang w:val="mk-MK"/>
        </w:rPr>
        <w:t xml:space="preserve">за издавање на дозвола за користење на вода </w:t>
      </w:r>
      <w:r w:rsidR="0090341A">
        <w:rPr>
          <w:rFonts w:ascii="Arial" w:hAnsi="Arial" w:cs="Arial"/>
          <w:sz w:val="24"/>
          <w:szCs w:val="24"/>
          <w:lang w:val="mk-MK"/>
        </w:rPr>
        <w:t>за технолошки потреби од бунар</w:t>
      </w:r>
      <w:r w:rsidR="006C1DD0">
        <w:rPr>
          <w:rFonts w:ascii="Arial" w:hAnsi="Arial" w:cs="Arial"/>
          <w:sz w:val="24"/>
          <w:szCs w:val="24"/>
          <w:lang w:val="mk-MK"/>
        </w:rPr>
        <w:t>.</w:t>
      </w:r>
      <w:r w:rsidR="00D33238">
        <w:rPr>
          <w:rFonts w:ascii="Arial" w:hAnsi="Arial" w:cs="Arial"/>
          <w:sz w:val="24"/>
          <w:szCs w:val="24"/>
          <w:lang w:val="mk-MK"/>
        </w:rPr>
        <w:t xml:space="preserve"> </w:t>
      </w:r>
    </w:p>
    <w:p w:rsidR="00173C31" w:rsidRDefault="00173C31" w:rsidP="00822E01">
      <w:pPr>
        <w:tabs>
          <w:tab w:val="left" w:pos="0"/>
        </w:tabs>
        <w:spacing w:line="360" w:lineRule="auto"/>
        <w:ind w:right="26"/>
        <w:jc w:val="both"/>
        <w:rPr>
          <w:rFonts w:ascii="Arial" w:hAnsi="Arial" w:cs="Arial"/>
          <w:sz w:val="24"/>
          <w:szCs w:val="24"/>
          <w:lang w:val="mk-MK"/>
        </w:rPr>
      </w:pPr>
    </w:p>
    <w:p w:rsidR="005700E4" w:rsidRDefault="005700E4" w:rsidP="00822E01">
      <w:pPr>
        <w:tabs>
          <w:tab w:val="left" w:pos="0"/>
        </w:tabs>
        <w:spacing w:line="360" w:lineRule="auto"/>
        <w:ind w:right="26"/>
        <w:jc w:val="both"/>
        <w:rPr>
          <w:rFonts w:ascii="Arial" w:hAnsi="Arial" w:cs="Arial"/>
          <w:sz w:val="24"/>
          <w:szCs w:val="24"/>
          <w:lang w:val="mk-MK"/>
        </w:rPr>
      </w:pPr>
      <w:r>
        <w:rPr>
          <w:rFonts w:ascii="Arial" w:hAnsi="Arial" w:cs="Arial"/>
          <w:sz w:val="24"/>
          <w:szCs w:val="24"/>
          <w:lang w:val="mk-MK"/>
        </w:rPr>
        <w:t xml:space="preserve">На барање на Голец Транс </w:t>
      </w:r>
      <w:r w:rsidR="00D74C4B">
        <w:rPr>
          <w:rFonts w:ascii="Arial" w:hAnsi="Arial" w:cs="Arial"/>
          <w:sz w:val="24"/>
          <w:szCs w:val="24"/>
          <w:lang w:val="mk-MK"/>
        </w:rPr>
        <w:t xml:space="preserve">извршена е идентификација </w:t>
      </w:r>
      <w:r w:rsidR="00230ED1">
        <w:rPr>
          <w:rFonts w:ascii="Arial" w:hAnsi="Arial" w:cs="Arial"/>
          <w:sz w:val="24"/>
          <w:szCs w:val="24"/>
          <w:lang w:val="mk-MK"/>
        </w:rPr>
        <w:t>со</w:t>
      </w:r>
      <w:r w:rsidR="00D74C4B">
        <w:rPr>
          <w:rFonts w:ascii="Arial" w:hAnsi="Arial" w:cs="Arial"/>
          <w:sz w:val="24"/>
          <w:szCs w:val="24"/>
          <w:lang w:val="mk-MK"/>
        </w:rPr>
        <w:t xml:space="preserve"> премер </w:t>
      </w:r>
      <w:r w:rsidR="00230ED1">
        <w:rPr>
          <w:rFonts w:ascii="Arial" w:hAnsi="Arial" w:cs="Arial"/>
          <w:sz w:val="24"/>
          <w:szCs w:val="24"/>
          <w:lang w:val="mk-MK"/>
        </w:rPr>
        <w:t>за положбено дефинирање на трите постоечки бунари и нивно нанесување во топографска карта.</w:t>
      </w:r>
      <w:r w:rsidR="000A483B">
        <w:rPr>
          <w:rFonts w:ascii="Arial" w:hAnsi="Arial" w:cs="Arial"/>
          <w:sz w:val="24"/>
          <w:szCs w:val="24"/>
          <w:lang w:val="mk-MK"/>
        </w:rPr>
        <w:t xml:space="preserve"> </w:t>
      </w:r>
      <w:r w:rsidR="00F73582">
        <w:rPr>
          <w:rFonts w:ascii="Arial" w:hAnsi="Arial" w:cs="Arial"/>
          <w:sz w:val="24"/>
          <w:szCs w:val="24"/>
          <w:lang w:val="mk-MK"/>
        </w:rPr>
        <w:t>Според извршеното споредува</w:t>
      </w:r>
      <w:r w:rsidR="00173C31">
        <w:rPr>
          <w:rFonts w:ascii="Arial" w:hAnsi="Arial" w:cs="Arial"/>
          <w:sz w:val="24"/>
          <w:szCs w:val="24"/>
          <w:lang w:val="mk-MK"/>
        </w:rPr>
        <w:t>ње на податоците добиени од гео</w:t>
      </w:r>
      <w:r w:rsidR="00F73582">
        <w:rPr>
          <w:rFonts w:ascii="Arial" w:hAnsi="Arial" w:cs="Arial"/>
          <w:sz w:val="24"/>
          <w:szCs w:val="24"/>
          <w:lang w:val="mk-MK"/>
        </w:rPr>
        <w:t>детското снимање на фактичката состојба со податоците добиени од Одделение за катастар на недвижности Тетово, констатирано е дека постоечките бунари се наоѓаат на КП.1200/47</w:t>
      </w:r>
      <w:r w:rsidR="001A27A6">
        <w:rPr>
          <w:rFonts w:ascii="Arial" w:hAnsi="Arial" w:cs="Arial"/>
          <w:sz w:val="24"/>
          <w:szCs w:val="24"/>
          <w:lang w:val="mk-MK"/>
        </w:rPr>
        <w:t xml:space="preserve"> на К.О. – Желино. </w:t>
      </w:r>
      <w:r w:rsidR="004F0712">
        <w:rPr>
          <w:rFonts w:ascii="Arial" w:hAnsi="Arial" w:cs="Arial"/>
          <w:sz w:val="24"/>
          <w:szCs w:val="24"/>
          <w:lang w:val="mk-MK"/>
        </w:rPr>
        <w:t>Б</w:t>
      </w:r>
      <w:r w:rsidR="00F45677">
        <w:rPr>
          <w:rFonts w:ascii="Arial" w:hAnsi="Arial" w:cs="Arial"/>
          <w:sz w:val="24"/>
          <w:szCs w:val="24"/>
          <w:lang w:val="mk-MK"/>
        </w:rPr>
        <w:t>ун</w:t>
      </w:r>
      <w:r w:rsidR="004F0712">
        <w:rPr>
          <w:rFonts w:ascii="Arial" w:hAnsi="Arial" w:cs="Arial"/>
          <w:sz w:val="24"/>
          <w:szCs w:val="24"/>
          <w:lang w:val="mk-MK"/>
        </w:rPr>
        <w:t>арите се нумерирани под број 1, 2 и 3 и нивните координатите</w:t>
      </w:r>
      <w:r w:rsidR="009722E1">
        <w:rPr>
          <w:rFonts w:ascii="Arial" w:hAnsi="Arial" w:cs="Arial"/>
          <w:sz w:val="24"/>
          <w:szCs w:val="24"/>
        </w:rPr>
        <w:t xml:space="preserve"> Y </w:t>
      </w:r>
      <w:r w:rsidR="009722E1">
        <w:rPr>
          <w:rFonts w:ascii="Arial" w:hAnsi="Arial" w:cs="Arial"/>
          <w:sz w:val="24"/>
          <w:szCs w:val="24"/>
          <w:lang w:val="mk-MK"/>
        </w:rPr>
        <w:t xml:space="preserve">и </w:t>
      </w:r>
      <w:r w:rsidR="009722E1">
        <w:rPr>
          <w:rFonts w:ascii="Arial" w:hAnsi="Arial" w:cs="Arial"/>
          <w:sz w:val="24"/>
          <w:szCs w:val="24"/>
        </w:rPr>
        <w:t>X</w:t>
      </w:r>
      <w:r w:rsidR="004F0712">
        <w:rPr>
          <w:rFonts w:ascii="Arial" w:hAnsi="Arial" w:cs="Arial"/>
          <w:sz w:val="24"/>
          <w:szCs w:val="24"/>
          <w:lang w:val="mk-MK"/>
        </w:rPr>
        <w:t xml:space="preserve"> се нанесени на топографск</w:t>
      </w:r>
      <w:r w:rsidR="00F45677">
        <w:rPr>
          <w:rFonts w:ascii="Arial" w:hAnsi="Arial" w:cs="Arial"/>
          <w:sz w:val="24"/>
          <w:szCs w:val="24"/>
          <w:lang w:val="mk-MK"/>
        </w:rPr>
        <w:t>а</w:t>
      </w:r>
      <w:r w:rsidR="004F0712">
        <w:rPr>
          <w:rFonts w:ascii="Arial" w:hAnsi="Arial" w:cs="Arial"/>
          <w:sz w:val="24"/>
          <w:szCs w:val="24"/>
          <w:lang w:val="sr-Latn-CS"/>
        </w:rPr>
        <w:t xml:space="preserve"> </w:t>
      </w:r>
      <w:r w:rsidR="00F45677">
        <w:rPr>
          <w:rFonts w:ascii="Arial" w:hAnsi="Arial" w:cs="Arial"/>
          <w:sz w:val="24"/>
          <w:szCs w:val="24"/>
          <w:lang w:val="mk-MK"/>
        </w:rPr>
        <w:t>карта</w:t>
      </w:r>
      <w:r w:rsidR="004F0712">
        <w:rPr>
          <w:rFonts w:ascii="Arial" w:hAnsi="Arial" w:cs="Arial"/>
          <w:sz w:val="24"/>
          <w:szCs w:val="24"/>
          <w:lang w:val="mk-MK"/>
        </w:rPr>
        <w:t>.</w:t>
      </w:r>
      <w:r w:rsidR="00F45677">
        <w:rPr>
          <w:rFonts w:ascii="Arial" w:hAnsi="Arial" w:cs="Arial"/>
          <w:sz w:val="24"/>
          <w:szCs w:val="24"/>
          <w:lang w:val="mk-MK"/>
        </w:rPr>
        <w:t xml:space="preserve"> </w:t>
      </w:r>
    </w:p>
    <w:p w:rsidR="009C16DC" w:rsidRDefault="009C16DC" w:rsidP="00822E01">
      <w:pPr>
        <w:tabs>
          <w:tab w:val="left" w:pos="0"/>
        </w:tabs>
        <w:spacing w:line="360" w:lineRule="auto"/>
        <w:ind w:right="26"/>
        <w:jc w:val="both"/>
        <w:rPr>
          <w:rFonts w:ascii="Arial" w:hAnsi="Arial" w:cs="Arial"/>
          <w:sz w:val="24"/>
          <w:szCs w:val="24"/>
          <w:lang w:val="mk-MK"/>
        </w:rPr>
      </w:pPr>
    </w:p>
    <w:p w:rsidR="009722E1" w:rsidRPr="00833BC6" w:rsidRDefault="009722E1" w:rsidP="00822E01">
      <w:pPr>
        <w:tabs>
          <w:tab w:val="left" w:pos="0"/>
        </w:tabs>
        <w:spacing w:line="360" w:lineRule="auto"/>
        <w:ind w:right="26"/>
        <w:jc w:val="both"/>
        <w:rPr>
          <w:rFonts w:ascii="Arial" w:hAnsi="Arial" w:cs="Arial"/>
          <w:sz w:val="24"/>
          <w:szCs w:val="24"/>
        </w:rPr>
      </w:pPr>
      <w:r>
        <w:rPr>
          <w:rFonts w:ascii="Arial" w:hAnsi="Arial" w:cs="Arial"/>
          <w:sz w:val="24"/>
          <w:szCs w:val="24"/>
          <w:lang w:val="mk-MK"/>
        </w:rPr>
        <w:t>Координати на бунарот бр. 1 се</w:t>
      </w:r>
      <w:r>
        <w:rPr>
          <w:rFonts w:ascii="Arial" w:hAnsi="Arial" w:cs="Arial"/>
          <w:sz w:val="24"/>
          <w:szCs w:val="24"/>
        </w:rPr>
        <w:t xml:space="preserve">: </w:t>
      </w:r>
      <w:r w:rsidR="00833BC6">
        <w:rPr>
          <w:rFonts w:ascii="Arial" w:hAnsi="Arial" w:cs="Arial"/>
          <w:sz w:val="24"/>
          <w:szCs w:val="24"/>
        </w:rPr>
        <w:t>Y=505183.03m,  X=649232.21m</w:t>
      </w:r>
    </w:p>
    <w:p w:rsidR="009722E1" w:rsidRPr="009722E1" w:rsidRDefault="009722E1" w:rsidP="009722E1">
      <w:pPr>
        <w:tabs>
          <w:tab w:val="left" w:pos="0"/>
        </w:tabs>
        <w:spacing w:line="360" w:lineRule="auto"/>
        <w:ind w:right="26"/>
        <w:jc w:val="both"/>
        <w:rPr>
          <w:rFonts w:ascii="Arial" w:hAnsi="Arial" w:cs="Arial"/>
          <w:sz w:val="24"/>
          <w:szCs w:val="24"/>
        </w:rPr>
      </w:pPr>
      <w:r>
        <w:rPr>
          <w:rFonts w:ascii="Arial" w:hAnsi="Arial" w:cs="Arial"/>
          <w:sz w:val="24"/>
          <w:szCs w:val="24"/>
          <w:lang w:val="mk-MK"/>
        </w:rPr>
        <w:t xml:space="preserve">Координати на бунарот бр. </w:t>
      </w:r>
      <w:r>
        <w:rPr>
          <w:rFonts w:ascii="Arial" w:hAnsi="Arial" w:cs="Arial"/>
          <w:sz w:val="24"/>
          <w:szCs w:val="24"/>
        </w:rPr>
        <w:t>2</w:t>
      </w:r>
      <w:r>
        <w:rPr>
          <w:rFonts w:ascii="Arial" w:hAnsi="Arial" w:cs="Arial"/>
          <w:sz w:val="24"/>
          <w:szCs w:val="24"/>
          <w:lang w:val="mk-MK"/>
        </w:rPr>
        <w:t xml:space="preserve"> се</w:t>
      </w:r>
      <w:r>
        <w:rPr>
          <w:rFonts w:ascii="Arial" w:hAnsi="Arial" w:cs="Arial"/>
          <w:sz w:val="24"/>
          <w:szCs w:val="24"/>
        </w:rPr>
        <w:t>:</w:t>
      </w:r>
      <w:r w:rsidR="00833BC6">
        <w:rPr>
          <w:rFonts w:ascii="Arial" w:hAnsi="Arial" w:cs="Arial"/>
          <w:sz w:val="24"/>
          <w:szCs w:val="24"/>
        </w:rPr>
        <w:t xml:space="preserve"> Y=505180. 53m, X=649229.63m</w:t>
      </w:r>
    </w:p>
    <w:p w:rsidR="00163C97" w:rsidRDefault="009722E1" w:rsidP="00163C97">
      <w:pPr>
        <w:tabs>
          <w:tab w:val="left" w:pos="0"/>
        </w:tabs>
        <w:spacing w:line="360" w:lineRule="auto"/>
        <w:ind w:right="26"/>
        <w:jc w:val="both"/>
        <w:rPr>
          <w:rFonts w:ascii="Arial" w:hAnsi="Arial" w:cs="Arial"/>
          <w:sz w:val="24"/>
          <w:szCs w:val="24"/>
          <w:lang w:val="mk-MK"/>
        </w:rPr>
      </w:pPr>
      <w:r>
        <w:rPr>
          <w:rFonts w:ascii="Arial" w:hAnsi="Arial" w:cs="Arial"/>
          <w:sz w:val="24"/>
          <w:szCs w:val="24"/>
          <w:lang w:val="mk-MK"/>
        </w:rPr>
        <w:t xml:space="preserve">Координати на бунарот бр. </w:t>
      </w:r>
      <w:r>
        <w:rPr>
          <w:rFonts w:ascii="Arial" w:hAnsi="Arial" w:cs="Arial"/>
          <w:sz w:val="24"/>
          <w:szCs w:val="24"/>
        </w:rPr>
        <w:t>3</w:t>
      </w:r>
      <w:r>
        <w:rPr>
          <w:rFonts w:ascii="Arial" w:hAnsi="Arial" w:cs="Arial"/>
          <w:sz w:val="24"/>
          <w:szCs w:val="24"/>
          <w:lang w:val="mk-MK"/>
        </w:rPr>
        <w:t xml:space="preserve"> се</w:t>
      </w:r>
      <w:r>
        <w:rPr>
          <w:rFonts w:ascii="Arial" w:hAnsi="Arial" w:cs="Arial"/>
          <w:sz w:val="24"/>
          <w:szCs w:val="24"/>
        </w:rPr>
        <w:t>:</w:t>
      </w:r>
      <w:r w:rsidR="00833BC6">
        <w:rPr>
          <w:rFonts w:ascii="Arial" w:hAnsi="Arial" w:cs="Arial"/>
          <w:sz w:val="24"/>
          <w:szCs w:val="24"/>
        </w:rPr>
        <w:t xml:space="preserve"> Y=505221.26m,  X=649190.58m</w:t>
      </w:r>
    </w:p>
    <w:p w:rsidR="00173C31" w:rsidRPr="00173C31" w:rsidRDefault="00173C31" w:rsidP="00163C97">
      <w:pPr>
        <w:tabs>
          <w:tab w:val="left" w:pos="0"/>
        </w:tabs>
        <w:spacing w:line="360" w:lineRule="auto"/>
        <w:ind w:right="26"/>
        <w:jc w:val="both"/>
        <w:rPr>
          <w:rFonts w:ascii="Arial" w:hAnsi="Arial" w:cs="Arial"/>
          <w:sz w:val="24"/>
          <w:szCs w:val="24"/>
          <w:lang w:val="mk-MK"/>
        </w:rPr>
      </w:pPr>
    </w:p>
    <w:p w:rsidR="00245CF6" w:rsidRPr="00245CF6" w:rsidRDefault="00DC06E8" w:rsidP="00163C97">
      <w:pPr>
        <w:tabs>
          <w:tab w:val="left" w:pos="0"/>
        </w:tabs>
        <w:spacing w:line="360" w:lineRule="auto"/>
        <w:ind w:right="26"/>
        <w:jc w:val="both"/>
        <w:rPr>
          <w:rFonts w:ascii="Arial" w:hAnsi="Arial" w:cs="Arial"/>
          <w:sz w:val="24"/>
          <w:szCs w:val="24"/>
        </w:rPr>
      </w:pPr>
      <w:r>
        <w:rPr>
          <w:rFonts w:ascii="Arial" w:hAnsi="Arial" w:cs="Arial"/>
          <w:sz w:val="24"/>
          <w:szCs w:val="24"/>
          <w:lang w:val="mk-MK"/>
        </w:rPr>
        <w:lastRenderedPageBreak/>
        <w:t xml:space="preserve">Длабочината на бунарите изнесува максимум до 20 </w:t>
      </w:r>
      <w:r>
        <w:rPr>
          <w:rFonts w:ascii="Arial" w:hAnsi="Arial" w:cs="Arial"/>
          <w:sz w:val="24"/>
          <w:szCs w:val="24"/>
        </w:rPr>
        <w:t>m</w:t>
      </w:r>
      <w:r w:rsidR="00245CF6">
        <w:rPr>
          <w:rFonts w:ascii="Arial" w:hAnsi="Arial" w:cs="Arial"/>
          <w:sz w:val="24"/>
          <w:szCs w:val="24"/>
          <w:lang w:val="mk-MK"/>
        </w:rPr>
        <w:t xml:space="preserve"> и пречник од приближно 50</w:t>
      </w:r>
      <w:r w:rsidR="00245CF6">
        <w:rPr>
          <w:rFonts w:ascii="Arial" w:hAnsi="Arial" w:cs="Arial"/>
          <w:sz w:val="24"/>
          <w:szCs w:val="24"/>
        </w:rPr>
        <w:t xml:space="preserve"> cm.</w:t>
      </w:r>
    </w:p>
    <w:p w:rsidR="000A483B" w:rsidRPr="009C4FD5" w:rsidRDefault="008A05F3" w:rsidP="00163C97">
      <w:pPr>
        <w:tabs>
          <w:tab w:val="left" w:pos="0"/>
        </w:tabs>
        <w:spacing w:line="360" w:lineRule="auto"/>
        <w:ind w:right="26"/>
        <w:jc w:val="both"/>
        <w:rPr>
          <w:rFonts w:ascii="Arial" w:hAnsi="Arial" w:cs="Arial"/>
          <w:b/>
          <w:sz w:val="24"/>
          <w:szCs w:val="24"/>
          <w:lang w:val="mk-MK"/>
        </w:rPr>
      </w:pPr>
      <w:r>
        <w:rPr>
          <w:rFonts w:ascii="Arial" w:hAnsi="Arial" w:cs="Arial"/>
          <w:sz w:val="24"/>
          <w:szCs w:val="24"/>
          <w:lang w:val="mk-MK"/>
        </w:rPr>
        <w:t xml:space="preserve">Сите три бунари се влеваат во реката Вардар и тоа во точка </w:t>
      </w:r>
      <w:r w:rsidR="00163C97">
        <w:rPr>
          <w:rFonts w:ascii="Arial" w:hAnsi="Arial" w:cs="Arial"/>
          <w:sz w:val="24"/>
          <w:szCs w:val="24"/>
          <w:lang w:val="mk-MK"/>
        </w:rPr>
        <w:t>с</w:t>
      </w:r>
      <w:r>
        <w:rPr>
          <w:rFonts w:ascii="Arial" w:hAnsi="Arial" w:cs="Arial"/>
          <w:sz w:val="24"/>
          <w:szCs w:val="24"/>
          <w:lang w:val="mk-MK"/>
        </w:rPr>
        <w:t xml:space="preserve">о координати </w:t>
      </w:r>
      <w:r w:rsidR="00163C97">
        <w:rPr>
          <w:rFonts w:ascii="Arial" w:hAnsi="Arial" w:cs="Arial"/>
          <w:sz w:val="24"/>
          <w:szCs w:val="24"/>
        </w:rPr>
        <w:t>Y=505</w:t>
      </w:r>
      <w:r w:rsidR="00163C97">
        <w:rPr>
          <w:rFonts w:ascii="Arial" w:hAnsi="Arial" w:cs="Arial"/>
          <w:sz w:val="24"/>
          <w:szCs w:val="24"/>
          <w:lang w:val="mk-MK"/>
        </w:rPr>
        <w:t>264</w:t>
      </w:r>
      <w:r w:rsidR="00163C97">
        <w:rPr>
          <w:rFonts w:ascii="Arial" w:hAnsi="Arial" w:cs="Arial"/>
          <w:sz w:val="24"/>
          <w:szCs w:val="24"/>
        </w:rPr>
        <w:t>.</w:t>
      </w:r>
      <w:r w:rsidR="00163C97">
        <w:rPr>
          <w:rFonts w:ascii="Arial" w:hAnsi="Arial" w:cs="Arial"/>
          <w:sz w:val="24"/>
          <w:szCs w:val="24"/>
          <w:lang w:val="mk-MK"/>
        </w:rPr>
        <w:t>12</w:t>
      </w:r>
      <w:r w:rsidR="00163C97">
        <w:rPr>
          <w:rFonts w:ascii="Arial" w:hAnsi="Arial" w:cs="Arial"/>
          <w:sz w:val="24"/>
          <w:szCs w:val="24"/>
        </w:rPr>
        <w:t>m,  X=6491</w:t>
      </w:r>
      <w:r w:rsidR="00163C97">
        <w:rPr>
          <w:rFonts w:ascii="Arial" w:hAnsi="Arial" w:cs="Arial"/>
          <w:sz w:val="24"/>
          <w:szCs w:val="24"/>
          <w:lang w:val="mk-MK"/>
        </w:rPr>
        <w:t>84</w:t>
      </w:r>
      <w:r w:rsidR="00163C97">
        <w:rPr>
          <w:rFonts w:ascii="Arial" w:hAnsi="Arial" w:cs="Arial"/>
          <w:sz w:val="24"/>
          <w:szCs w:val="24"/>
        </w:rPr>
        <w:t>.</w:t>
      </w:r>
      <w:r w:rsidR="00163C97">
        <w:rPr>
          <w:rFonts w:ascii="Arial" w:hAnsi="Arial" w:cs="Arial"/>
          <w:sz w:val="24"/>
          <w:szCs w:val="24"/>
          <w:lang w:val="mk-MK"/>
        </w:rPr>
        <w:t>41</w:t>
      </w:r>
      <w:r w:rsidR="00163C97">
        <w:rPr>
          <w:rFonts w:ascii="Arial" w:hAnsi="Arial" w:cs="Arial"/>
          <w:sz w:val="24"/>
          <w:szCs w:val="24"/>
        </w:rPr>
        <w:t>m</w:t>
      </w:r>
      <w:r w:rsidR="0001104E">
        <w:rPr>
          <w:rFonts w:ascii="Arial" w:hAnsi="Arial" w:cs="Arial"/>
          <w:sz w:val="24"/>
          <w:szCs w:val="24"/>
          <w:lang w:val="mk-MK"/>
        </w:rPr>
        <w:t xml:space="preserve">. За испуштање на водата од </w:t>
      </w:r>
      <w:r w:rsidR="009C4FD5">
        <w:rPr>
          <w:rFonts w:ascii="Arial" w:hAnsi="Arial" w:cs="Arial"/>
          <w:sz w:val="24"/>
          <w:szCs w:val="24"/>
          <w:lang w:val="mk-MK"/>
        </w:rPr>
        <w:t>технолошкиот процес Инсталацијата Голец Транс до Министерството за животна средина и просторно планирање – Скопје, Управа за животна средина – Сектор води, има поднесено Барање за издавање на дозвола за испуштање на вода.</w:t>
      </w:r>
    </w:p>
    <w:p w:rsidR="00173C31" w:rsidRPr="00DE4FB0" w:rsidRDefault="00173C31" w:rsidP="00DE4FB0">
      <w:pPr>
        <w:widowControl w:val="0"/>
        <w:autoSpaceDE w:val="0"/>
        <w:autoSpaceDN w:val="0"/>
        <w:adjustRightInd w:val="0"/>
        <w:spacing w:line="439" w:lineRule="exact"/>
        <w:jc w:val="both"/>
        <w:rPr>
          <w:rFonts w:ascii="Arial" w:hAnsi="Arial" w:cs="Arial"/>
          <w:sz w:val="24"/>
          <w:szCs w:val="24"/>
          <w:lang w:val="mk-MK"/>
        </w:rPr>
      </w:pPr>
    </w:p>
    <w:p w:rsidR="003B0281" w:rsidRPr="00DE4FB0" w:rsidRDefault="00A206A5" w:rsidP="00DE4FB0">
      <w:pPr>
        <w:widowControl w:val="0"/>
        <w:autoSpaceDE w:val="0"/>
        <w:autoSpaceDN w:val="0"/>
        <w:adjustRightInd w:val="0"/>
        <w:spacing w:line="439" w:lineRule="exact"/>
        <w:jc w:val="center"/>
        <w:rPr>
          <w:rFonts w:ascii="Arial" w:hAnsi="Arial" w:cs="Arial"/>
          <w:b/>
          <w:sz w:val="22"/>
          <w:szCs w:val="22"/>
          <w:lang w:val="mk-MK"/>
        </w:rPr>
      </w:pPr>
      <w:r w:rsidRPr="007E3420">
        <w:rPr>
          <w:rFonts w:ascii="Arial" w:hAnsi="Arial" w:cs="Arial"/>
          <w:b/>
          <w:sz w:val="22"/>
          <w:szCs w:val="24"/>
          <w:lang w:val="mk-MK"/>
        </w:rPr>
        <w:t>(</w:t>
      </w:r>
      <w:r w:rsidRPr="0092006A">
        <w:rPr>
          <w:rFonts w:ascii="Arial" w:hAnsi="Arial" w:cs="Arial"/>
          <w:b/>
          <w:color w:val="000000" w:themeColor="text1"/>
          <w:sz w:val="22"/>
          <w:szCs w:val="24"/>
          <w:lang w:val="mk-MK"/>
        </w:rPr>
        <w:t xml:space="preserve">Прилог- </w:t>
      </w:r>
      <w:r w:rsidR="005700E4" w:rsidRPr="005700E4">
        <w:rPr>
          <w:rFonts w:ascii="Arial" w:hAnsi="Arial" w:cs="Arial"/>
          <w:b/>
          <w:sz w:val="22"/>
          <w:szCs w:val="22"/>
          <w:lang w:val="mk-MK"/>
        </w:rPr>
        <w:t>Барање за издавање на дозвола за користење на вода за технолошки потреби од бунар</w:t>
      </w:r>
      <w:r w:rsidR="000A483B">
        <w:rPr>
          <w:rFonts w:ascii="Arial" w:hAnsi="Arial" w:cs="Arial"/>
          <w:b/>
          <w:sz w:val="22"/>
          <w:szCs w:val="22"/>
        </w:rPr>
        <w:t xml:space="preserve">; </w:t>
      </w:r>
      <w:r w:rsidR="000A483B">
        <w:rPr>
          <w:rFonts w:ascii="Arial" w:hAnsi="Arial" w:cs="Arial"/>
          <w:b/>
          <w:sz w:val="22"/>
          <w:szCs w:val="22"/>
          <w:lang w:val="mk-MK"/>
        </w:rPr>
        <w:t>Технички Извештај</w:t>
      </w:r>
      <w:r w:rsidR="000A483B">
        <w:rPr>
          <w:rFonts w:ascii="Arial" w:hAnsi="Arial" w:cs="Arial"/>
          <w:b/>
          <w:sz w:val="22"/>
          <w:szCs w:val="22"/>
        </w:rPr>
        <w:t>;</w:t>
      </w:r>
      <w:r w:rsidR="000A483B">
        <w:rPr>
          <w:rFonts w:ascii="Arial" w:hAnsi="Arial" w:cs="Arial"/>
          <w:b/>
          <w:sz w:val="22"/>
          <w:szCs w:val="22"/>
          <w:lang w:val="mk-MK"/>
        </w:rPr>
        <w:t xml:space="preserve"> Топографска карта</w:t>
      </w:r>
      <w:r w:rsidRPr="005700E4">
        <w:rPr>
          <w:rFonts w:ascii="Arial" w:hAnsi="Arial" w:cs="Arial"/>
          <w:b/>
          <w:color w:val="000000" w:themeColor="text1"/>
          <w:sz w:val="22"/>
          <w:szCs w:val="22"/>
          <w:lang w:val="mk-MK"/>
        </w:rPr>
        <w:t>)</w:t>
      </w:r>
    </w:p>
    <w:p w:rsidR="00217413" w:rsidRDefault="00217413" w:rsidP="00E67A7B">
      <w:pPr>
        <w:spacing w:line="360" w:lineRule="auto"/>
        <w:jc w:val="both"/>
        <w:rPr>
          <w:rFonts w:ascii="Arial" w:hAnsi="Arial" w:cs="Arial"/>
          <w:b/>
          <w:i/>
          <w:sz w:val="24"/>
          <w:szCs w:val="24"/>
          <w:lang w:val="mk-MK"/>
        </w:rPr>
      </w:pPr>
    </w:p>
    <w:p w:rsidR="00173C31" w:rsidRPr="009E4FC7" w:rsidRDefault="00952329" w:rsidP="00E67A7B">
      <w:pPr>
        <w:spacing w:line="360" w:lineRule="auto"/>
        <w:jc w:val="both"/>
        <w:rPr>
          <w:rFonts w:ascii="Arial" w:hAnsi="Arial" w:cs="Arial"/>
          <w:color w:val="000000" w:themeColor="text1"/>
          <w:sz w:val="24"/>
          <w:szCs w:val="24"/>
          <w:lang w:val="mk-MK"/>
        </w:rPr>
      </w:pPr>
      <w:r>
        <w:rPr>
          <w:rFonts w:ascii="Arial" w:hAnsi="Arial" w:cs="Arial"/>
          <w:sz w:val="24"/>
          <w:szCs w:val="24"/>
          <w:lang w:val="mk-MK"/>
        </w:rPr>
        <w:t xml:space="preserve"> </w:t>
      </w:r>
    </w:p>
    <w:p w:rsidR="00173C31" w:rsidRDefault="00173C31" w:rsidP="00E67A7B">
      <w:pPr>
        <w:spacing w:line="360" w:lineRule="auto"/>
        <w:jc w:val="both"/>
        <w:rPr>
          <w:rFonts w:ascii="Arial" w:hAnsi="Arial" w:cs="Arial"/>
          <w:b/>
          <w:i/>
          <w:sz w:val="24"/>
          <w:szCs w:val="24"/>
          <w:lang w:val="mk-MK"/>
        </w:rPr>
      </w:pPr>
    </w:p>
    <w:p w:rsidR="00E67A7B" w:rsidRDefault="00DE4FB0" w:rsidP="00E67A7B">
      <w:pPr>
        <w:spacing w:line="360" w:lineRule="auto"/>
        <w:jc w:val="both"/>
        <w:rPr>
          <w:rFonts w:ascii="Arial" w:hAnsi="Arial" w:cs="Arial"/>
          <w:b/>
          <w:i/>
          <w:sz w:val="24"/>
          <w:szCs w:val="24"/>
          <w:lang w:val="mk-MK"/>
        </w:rPr>
      </w:pPr>
      <w:r>
        <w:rPr>
          <w:rFonts w:ascii="Arial" w:hAnsi="Arial" w:cs="Arial"/>
          <w:b/>
          <w:i/>
          <w:sz w:val="24"/>
          <w:szCs w:val="24"/>
          <w:lang w:val="mk-MK"/>
        </w:rPr>
        <w:t xml:space="preserve"> </w:t>
      </w:r>
      <w:r w:rsidR="00E67A7B" w:rsidRPr="00020F8E">
        <w:rPr>
          <w:rFonts w:ascii="Arial" w:hAnsi="Arial" w:cs="Arial"/>
          <w:b/>
          <w:i/>
          <w:sz w:val="24"/>
          <w:szCs w:val="24"/>
          <w:lang w:val="mk-MK"/>
        </w:rPr>
        <w:t>Електрично напојување</w:t>
      </w:r>
    </w:p>
    <w:p w:rsidR="00D01DC0" w:rsidRDefault="00D01DC0" w:rsidP="00EA02E3">
      <w:pPr>
        <w:spacing w:line="360" w:lineRule="auto"/>
        <w:jc w:val="both"/>
        <w:rPr>
          <w:rFonts w:ascii="Arial" w:hAnsi="Arial" w:cs="Arial"/>
          <w:sz w:val="24"/>
          <w:szCs w:val="24"/>
          <w:lang w:val="mk-MK"/>
        </w:rPr>
      </w:pPr>
    </w:p>
    <w:p w:rsidR="00EA02E3" w:rsidRPr="00400A6D" w:rsidRDefault="00EA02E3" w:rsidP="00EA02E3">
      <w:pPr>
        <w:spacing w:line="360" w:lineRule="auto"/>
        <w:jc w:val="both"/>
        <w:rPr>
          <w:rFonts w:ascii="Arial" w:hAnsi="Arial" w:cs="Arial"/>
          <w:sz w:val="24"/>
          <w:szCs w:val="24"/>
          <w:lang w:val="mk-MK"/>
        </w:rPr>
      </w:pPr>
      <w:r>
        <w:rPr>
          <w:rFonts w:ascii="Arial" w:hAnsi="Arial" w:cs="Arial"/>
          <w:sz w:val="24"/>
          <w:szCs w:val="24"/>
          <w:lang w:val="mk-MK"/>
        </w:rPr>
        <w:t xml:space="preserve">Инсталацијата Голец Транс </w:t>
      </w:r>
      <w:r w:rsidRPr="00020F8E">
        <w:rPr>
          <w:rFonts w:ascii="Arial" w:hAnsi="Arial" w:cs="Arial"/>
          <w:sz w:val="24"/>
          <w:szCs w:val="24"/>
          <w:lang w:val="mk-MK"/>
        </w:rPr>
        <w:t xml:space="preserve">со електрична енергија се снабдува од </w:t>
      </w:r>
      <w:r>
        <w:rPr>
          <w:rFonts w:ascii="Arial" w:hAnsi="Arial" w:cs="Arial"/>
          <w:sz w:val="24"/>
          <w:szCs w:val="24"/>
          <w:lang w:val="mk-MK"/>
        </w:rPr>
        <w:t xml:space="preserve">електрична мрежа на </w:t>
      </w:r>
      <w:r w:rsidR="005B63E1">
        <w:rPr>
          <w:rFonts w:ascii="Arial" w:hAnsi="Arial" w:cs="Arial"/>
          <w:sz w:val="24"/>
          <w:szCs w:val="24"/>
          <w:lang w:val="mk-MK"/>
        </w:rPr>
        <w:t>ЕВН Македонија</w:t>
      </w:r>
      <w:r>
        <w:rPr>
          <w:rFonts w:ascii="Arial" w:hAnsi="Arial" w:cs="Arial"/>
          <w:sz w:val="24"/>
          <w:szCs w:val="24"/>
          <w:lang w:val="mk-MK"/>
        </w:rPr>
        <w:t>.</w:t>
      </w:r>
    </w:p>
    <w:p w:rsidR="00EA02E3" w:rsidRDefault="00EA02E3" w:rsidP="00EA02E3">
      <w:pPr>
        <w:spacing w:line="360" w:lineRule="auto"/>
        <w:jc w:val="both"/>
        <w:rPr>
          <w:rFonts w:ascii="Arial" w:hAnsi="Arial" w:cs="Arial"/>
          <w:color w:val="FF0000"/>
          <w:sz w:val="24"/>
          <w:szCs w:val="24"/>
          <w:lang w:val="mk-MK"/>
        </w:rPr>
      </w:pPr>
      <w:r w:rsidRPr="009B4FF8">
        <w:rPr>
          <w:rFonts w:ascii="Arial" w:hAnsi="Arial" w:cs="Arial"/>
          <w:color w:val="000000" w:themeColor="text1"/>
          <w:sz w:val="24"/>
          <w:szCs w:val="24"/>
          <w:lang w:val="mk-MK"/>
        </w:rPr>
        <w:t>За одвивање на технолошкиот процес инсталацијата</w:t>
      </w:r>
      <w:r w:rsidRPr="00A436CF">
        <w:rPr>
          <w:rFonts w:ascii="Arial" w:hAnsi="Arial" w:cs="Arial"/>
          <w:color w:val="FF0000"/>
          <w:sz w:val="24"/>
          <w:szCs w:val="24"/>
          <w:lang w:val="mk-MK"/>
        </w:rPr>
        <w:t xml:space="preserve"> </w:t>
      </w:r>
      <w:r w:rsidR="009B4FF8">
        <w:rPr>
          <w:rFonts w:ascii="Arial" w:hAnsi="Arial" w:cs="Arial"/>
          <w:sz w:val="24"/>
          <w:szCs w:val="24"/>
          <w:lang w:val="mk-MK"/>
        </w:rPr>
        <w:t>Голец Транс</w:t>
      </w:r>
      <w:r w:rsidRPr="00A436CF">
        <w:rPr>
          <w:rFonts w:ascii="Arial" w:hAnsi="Arial" w:cs="Arial"/>
          <w:color w:val="FF0000"/>
          <w:sz w:val="24"/>
          <w:szCs w:val="24"/>
          <w:lang w:val="mk-MK"/>
        </w:rPr>
        <w:t xml:space="preserve"> </w:t>
      </w:r>
      <w:r w:rsidRPr="009B4FF8">
        <w:rPr>
          <w:rFonts w:ascii="Arial" w:hAnsi="Arial" w:cs="Arial"/>
          <w:color w:val="000000" w:themeColor="text1"/>
          <w:sz w:val="24"/>
          <w:szCs w:val="24"/>
          <w:lang w:val="mk-MK"/>
        </w:rPr>
        <w:t>во 201</w:t>
      </w:r>
      <w:r w:rsidR="009B4FF8" w:rsidRPr="009B4FF8">
        <w:rPr>
          <w:rFonts w:ascii="Arial" w:hAnsi="Arial" w:cs="Arial"/>
          <w:color w:val="000000" w:themeColor="text1"/>
          <w:sz w:val="24"/>
          <w:szCs w:val="24"/>
          <w:lang w:val="mk-MK"/>
        </w:rPr>
        <w:t>5</w:t>
      </w:r>
      <w:r w:rsidRPr="009B4FF8">
        <w:rPr>
          <w:rFonts w:ascii="Arial" w:hAnsi="Arial" w:cs="Arial"/>
          <w:color w:val="000000" w:themeColor="text1"/>
          <w:sz w:val="24"/>
          <w:szCs w:val="24"/>
          <w:lang w:val="mk-MK"/>
        </w:rPr>
        <w:t xml:space="preserve"> година во месец</w:t>
      </w:r>
      <w:r w:rsidRPr="00A436CF">
        <w:rPr>
          <w:rFonts w:ascii="Arial" w:hAnsi="Arial" w:cs="Arial"/>
          <w:color w:val="FF0000"/>
          <w:sz w:val="24"/>
          <w:szCs w:val="24"/>
          <w:lang w:val="mk-MK"/>
        </w:rPr>
        <w:t xml:space="preserve"> </w:t>
      </w:r>
      <w:r w:rsidR="00F366E4" w:rsidRPr="00F366E4">
        <w:rPr>
          <w:rFonts w:ascii="Arial" w:hAnsi="Arial" w:cs="Arial"/>
          <w:color w:val="000000" w:themeColor="text1"/>
          <w:sz w:val="24"/>
          <w:szCs w:val="24"/>
          <w:lang w:val="mk-MK"/>
        </w:rPr>
        <w:t>јуни</w:t>
      </w:r>
      <w:r w:rsidRPr="00F366E4">
        <w:rPr>
          <w:rFonts w:ascii="Arial" w:hAnsi="Arial" w:cs="Arial"/>
          <w:color w:val="000000" w:themeColor="text1"/>
          <w:sz w:val="24"/>
          <w:szCs w:val="24"/>
          <w:lang w:val="mk-MK"/>
        </w:rPr>
        <w:t xml:space="preserve"> </w:t>
      </w:r>
      <w:r w:rsidRPr="009B4FF8">
        <w:rPr>
          <w:rFonts w:ascii="Arial" w:hAnsi="Arial" w:cs="Arial"/>
          <w:color w:val="000000" w:themeColor="text1"/>
          <w:sz w:val="24"/>
          <w:szCs w:val="24"/>
          <w:lang w:val="mk-MK"/>
        </w:rPr>
        <w:t xml:space="preserve">има потрошено </w:t>
      </w:r>
      <w:r w:rsidRPr="00114531">
        <w:rPr>
          <w:rFonts w:ascii="Arial" w:hAnsi="Arial" w:cs="Arial"/>
          <w:color w:val="000000" w:themeColor="text1"/>
          <w:sz w:val="24"/>
          <w:szCs w:val="24"/>
          <w:lang w:val="mk-MK"/>
        </w:rPr>
        <w:t xml:space="preserve">околу </w:t>
      </w:r>
      <w:r w:rsidR="004F7102" w:rsidRPr="00114531">
        <w:rPr>
          <w:rFonts w:ascii="Arial" w:hAnsi="Arial" w:cs="Arial"/>
          <w:color w:val="000000" w:themeColor="text1"/>
          <w:sz w:val="24"/>
          <w:szCs w:val="24"/>
          <w:lang w:val="sr-Latn-CS"/>
        </w:rPr>
        <w:t>36.618</w:t>
      </w:r>
      <w:r w:rsidRPr="00114531">
        <w:rPr>
          <w:rFonts w:ascii="Arial" w:hAnsi="Arial" w:cs="Arial"/>
          <w:color w:val="000000" w:themeColor="text1"/>
          <w:sz w:val="24"/>
          <w:szCs w:val="24"/>
        </w:rPr>
        <w:t xml:space="preserve"> kW</w:t>
      </w:r>
      <w:r w:rsidR="004F7102" w:rsidRPr="00114531">
        <w:rPr>
          <w:rFonts w:ascii="Arial" w:hAnsi="Arial" w:cs="Arial"/>
          <w:color w:val="000000" w:themeColor="text1"/>
          <w:sz w:val="24"/>
          <w:szCs w:val="24"/>
        </w:rPr>
        <w:t>h</w:t>
      </w:r>
      <w:r w:rsidRPr="00114531">
        <w:rPr>
          <w:rFonts w:ascii="Arial" w:hAnsi="Arial" w:cs="Arial"/>
          <w:color w:val="000000" w:themeColor="text1"/>
          <w:sz w:val="24"/>
          <w:szCs w:val="24"/>
          <w:lang w:val="mk-MK"/>
        </w:rPr>
        <w:t xml:space="preserve"> месечно</w:t>
      </w:r>
      <w:r w:rsidRPr="009B4FF8">
        <w:rPr>
          <w:rFonts w:ascii="Arial" w:hAnsi="Arial" w:cs="Arial"/>
          <w:color w:val="000000" w:themeColor="text1"/>
          <w:sz w:val="24"/>
          <w:szCs w:val="24"/>
          <w:lang w:val="mk-MK"/>
        </w:rPr>
        <w:t xml:space="preserve"> електрична енергија</w:t>
      </w:r>
      <w:r w:rsidRPr="00A436CF">
        <w:rPr>
          <w:rFonts w:ascii="Arial" w:hAnsi="Arial" w:cs="Arial"/>
          <w:color w:val="FF0000"/>
          <w:sz w:val="24"/>
          <w:szCs w:val="24"/>
          <w:lang w:val="mk-MK"/>
        </w:rPr>
        <w:t>.</w:t>
      </w:r>
    </w:p>
    <w:p w:rsidR="00173C31" w:rsidRPr="00A436CF" w:rsidRDefault="00173C31" w:rsidP="00EA02E3">
      <w:pPr>
        <w:spacing w:line="360" w:lineRule="auto"/>
        <w:jc w:val="both"/>
        <w:rPr>
          <w:rFonts w:ascii="MAC C Times" w:hAnsi="MAC C Times"/>
          <w:color w:val="FF0000"/>
          <w:sz w:val="24"/>
          <w:szCs w:val="24"/>
          <w:lang w:val="mk-MK"/>
        </w:rPr>
      </w:pPr>
    </w:p>
    <w:p w:rsidR="00EA02E3" w:rsidRPr="00020F8E" w:rsidRDefault="00EA02E3" w:rsidP="00EA02E3">
      <w:pPr>
        <w:spacing w:line="360" w:lineRule="auto"/>
        <w:ind w:firstLine="562"/>
        <w:jc w:val="both"/>
        <w:rPr>
          <w:rFonts w:ascii="MAC C Times" w:hAnsi="MAC C Times"/>
          <w:sz w:val="24"/>
          <w:szCs w:val="24"/>
          <w:lang w:val="mk-MK"/>
        </w:rPr>
      </w:pPr>
      <w:r w:rsidRPr="00020F8E">
        <w:rPr>
          <w:rFonts w:ascii="Arial" w:hAnsi="Arial" w:cs="Arial"/>
          <w:sz w:val="24"/>
          <w:szCs w:val="24"/>
          <w:lang w:val="mk-MK"/>
        </w:rPr>
        <w:t>Електричната енергија се употребува за:</w:t>
      </w:r>
    </w:p>
    <w:p w:rsidR="00EA02E3" w:rsidRPr="00020F8E" w:rsidRDefault="00EA02E3" w:rsidP="00EA02E3">
      <w:pPr>
        <w:numPr>
          <w:ilvl w:val="0"/>
          <w:numId w:val="1"/>
        </w:numPr>
        <w:spacing w:line="360" w:lineRule="auto"/>
        <w:jc w:val="both"/>
        <w:rPr>
          <w:rFonts w:ascii="MAC C Times" w:hAnsi="MAC C Times"/>
          <w:sz w:val="24"/>
          <w:szCs w:val="24"/>
          <w:lang w:val="mk-MK"/>
        </w:rPr>
      </w:pPr>
      <w:r w:rsidRPr="00020F8E">
        <w:rPr>
          <w:rFonts w:ascii="Arial" w:hAnsi="Arial" w:cs="Arial"/>
          <w:sz w:val="24"/>
          <w:szCs w:val="24"/>
          <w:lang w:val="mk-MK"/>
        </w:rPr>
        <w:t>одвивање на целокупниот технолошки процес;</w:t>
      </w:r>
    </w:p>
    <w:p w:rsidR="00EA02E3" w:rsidRPr="00173C31" w:rsidRDefault="00EA02E3" w:rsidP="00EA02E3">
      <w:pPr>
        <w:numPr>
          <w:ilvl w:val="0"/>
          <w:numId w:val="1"/>
        </w:numPr>
        <w:spacing w:line="360" w:lineRule="auto"/>
        <w:jc w:val="both"/>
        <w:rPr>
          <w:rFonts w:ascii="MAC C Times" w:hAnsi="MAC C Times"/>
          <w:sz w:val="24"/>
          <w:szCs w:val="24"/>
          <w:lang w:val="mk-MK"/>
        </w:rPr>
      </w:pPr>
      <w:r w:rsidRPr="00020F8E">
        <w:rPr>
          <w:rFonts w:ascii="Arial" w:hAnsi="Arial" w:cs="Arial"/>
          <w:sz w:val="24"/>
          <w:szCs w:val="24"/>
          <w:lang w:val="mk-MK"/>
        </w:rPr>
        <w:t>осветлување на просториите и просторот.</w:t>
      </w:r>
    </w:p>
    <w:p w:rsidR="00173C31" w:rsidRPr="00020F8E" w:rsidRDefault="00173C31" w:rsidP="00173C31">
      <w:pPr>
        <w:spacing w:line="360" w:lineRule="auto"/>
        <w:ind w:left="930"/>
        <w:jc w:val="both"/>
        <w:rPr>
          <w:rFonts w:ascii="MAC C Times" w:hAnsi="MAC C Times"/>
          <w:sz w:val="24"/>
          <w:szCs w:val="24"/>
          <w:lang w:val="mk-MK"/>
        </w:rPr>
      </w:pPr>
    </w:p>
    <w:p w:rsidR="00851761" w:rsidRPr="00851761" w:rsidRDefault="00EA02E3" w:rsidP="00EA02E3">
      <w:pPr>
        <w:spacing w:line="360" w:lineRule="auto"/>
        <w:jc w:val="both"/>
        <w:rPr>
          <w:rFonts w:ascii="Arial" w:hAnsi="Arial" w:cs="Arial"/>
          <w:sz w:val="24"/>
          <w:szCs w:val="24"/>
          <w:lang w:val="mk-MK"/>
        </w:rPr>
      </w:pPr>
      <w:r w:rsidRPr="00020F8E">
        <w:rPr>
          <w:rFonts w:ascii="Arial" w:hAnsi="Arial" w:cs="Arial"/>
          <w:sz w:val="24"/>
          <w:szCs w:val="24"/>
          <w:lang w:val="mk-MK"/>
        </w:rPr>
        <w:t>Внатрешно предвидените површини во потполност ги задоволуваат потребите со оглед на намената на градбата за инсталацијата. Овозможен е едноставен пристап на транспортните средства како за потреба на технолошки процес  (внатрешен транспорт), за транспорт на готов производ до купувачите (надворешен транспорт), така и за пристап на болнич</w:t>
      </w:r>
      <w:r w:rsidR="00DE4FB0">
        <w:rPr>
          <w:rFonts w:ascii="Arial" w:hAnsi="Arial" w:cs="Arial"/>
          <w:sz w:val="24"/>
          <w:szCs w:val="24"/>
          <w:lang w:val="mk-MK"/>
        </w:rPr>
        <w:t xml:space="preserve">ки и  противпожарни  возила во </w:t>
      </w:r>
      <w:r w:rsidR="00D01DC0">
        <w:rPr>
          <w:rFonts w:ascii="Arial" w:hAnsi="Arial" w:cs="Arial"/>
          <w:sz w:val="24"/>
          <w:szCs w:val="24"/>
          <w:lang w:val="mk-MK"/>
        </w:rPr>
        <w:t>Инсталацијата</w:t>
      </w:r>
      <w:r w:rsidRPr="00020F8E">
        <w:rPr>
          <w:rFonts w:ascii="Arial" w:hAnsi="Arial" w:cs="Arial"/>
          <w:sz w:val="24"/>
          <w:szCs w:val="24"/>
          <w:lang w:val="mk-MK"/>
        </w:rPr>
        <w:t xml:space="preserve">. </w:t>
      </w:r>
    </w:p>
    <w:p w:rsidR="000D2BFF" w:rsidRDefault="00851761" w:rsidP="00851761">
      <w:pPr>
        <w:pStyle w:val="NormalWeb"/>
        <w:spacing w:before="0" w:beforeAutospacing="0" w:line="360" w:lineRule="auto"/>
        <w:ind w:right="26"/>
        <w:jc w:val="center"/>
        <w:rPr>
          <w:rFonts w:ascii="Arial" w:hAnsi="Arial" w:cs="Arial"/>
          <w:b/>
          <w:sz w:val="22"/>
          <w:szCs w:val="22"/>
          <w:lang w:val="mk-MK"/>
        </w:rPr>
      </w:pPr>
      <w:r w:rsidRPr="00851761">
        <w:rPr>
          <w:rFonts w:ascii="Arial" w:hAnsi="Arial" w:cs="Arial"/>
          <w:b/>
          <w:sz w:val="22"/>
          <w:szCs w:val="22"/>
          <w:lang w:val="mk-MK"/>
        </w:rPr>
        <w:t>(Прилог – Сметка за струја за месец јуни 2015 година.)</w:t>
      </w:r>
    </w:p>
    <w:p w:rsidR="00851761" w:rsidRDefault="00851761" w:rsidP="00851761">
      <w:pPr>
        <w:pStyle w:val="NormalWeb"/>
        <w:spacing w:before="0" w:beforeAutospacing="0" w:line="360" w:lineRule="auto"/>
        <w:ind w:right="26"/>
        <w:jc w:val="center"/>
        <w:rPr>
          <w:rFonts w:ascii="Arial" w:hAnsi="Arial" w:cs="Arial"/>
          <w:b/>
          <w:sz w:val="22"/>
          <w:szCs w:val="22"/>
          <w:lang w:val="mk-MK"/>
        </w:rPr>
      </w:pPr>
    </w:p>
    <w:p w:rsidR="00851761" w:rsidRDefault="00851761" w:rsidP="00851761">
      <w:pPr>
        <w:pStyle w:val="NormalWeb"/>
        <w:spacing w:before="0" w:beforeAutospacing="0" w:line="360" w:lineRule="auto"/>
        <w:ind w:right="26"/>
        <w:jc w:val="center"/>
        <w:rPr>
          <w:rFonts w:ascii="Arial" w:hAnsi="Arial" w:cs="Arial"/>
          <w:b/>
          <w:sz w:val="22"/>
          <w:szCs w:val="22"/>
          <w:lang w:val="mk-MK"/>
        </w:rPr>
      </w:pPr>
    </w:p>
    <w:p w:rsidR="00851761" w:rsidRPr="00851761" w:rsidRDefault="00851761" w:rsidP="00851761">
      <w:pPr>
        <w:pStyle w:val="NormalWeb"/>
        <w:spacing w:before="0" w:beforeAutospacing="0" w:line="360" w:lineRule="auto"/>
        <w:ind w:right="26"/>
        <w:jc w:val="center"/>
        <w:rPr>
          <w:rFonts w:ascii="Arial" w:hAnsi="Arial" w:cs="Arial"/>
          <w:b/>
          <w:sz w:val="22"/>
          <w:szCs w:val="22"/>
          <w:lang w:val="mk-MK"/>
        </w:rPr>
      </w:pPr>
    </w:p>
    <w:p w:rsidR="003C785F" w:rsidRPr="00217413" w:rsidRDefault="008532FE" w:rsidP="003C785F">
      <w:pPr>
        <w:pStyle w:val="Heading1"/>
        <w:rPr>
          <w:sz w:val="28"/>
          <w:lang w:val="mk-MK"/>
        </w:rPr>
      </w:pPr>
      <w:r>
        <w:rPr>
          <w:b w:val="0"/>
          <w:lang w:val="mk-MK"/>
        </w:rPr>
        <w:t xml:space="preserve">  </w:t>
      </w:r>
      <w:bookmarkStart w:id="4" w:name="_Toc425433796"/>
      <w:r w:rsidR="00173C31">
        <w:rPr>
          <w:sz w:val="28"/>
          <w:szCs w:val="28"/>
        </w:rPr>
        <w:t>II.</w:t>
      </w:r>
      <w:r w:rsidR="00173C31">
        <w:rPr>
          <w:sz w:val="28"/>
          <w:szCs w:val="28"/>
          <w:lang w:val="mk-MK"/>
        </w:rPr>
        <w:t>4</w:t>
      </w:r>
      <w:r w:rsidR="003C785F" w:rsidRPr="00580B37">
        <w:rPr>
          <w:sz w:val="28"/>
        </w:rPr>
        <w:t xml:space="preserve"> Техничко-технолошки опис на дејноста или активноста</w:t>
      </w:r>
      <w:r w:rsidR="00217413">
        <w:rPr>
          <w:sz w:val="28"/>
          <w:lang w:val="mk-MK"/>
        </w:rPr>
        <w:t xml:space="preserve"> на Голец Транс</w:t>
      </w:r>
      <w:bookmarkEnd w:id="4"/>
    </w:p>
    <w:p w:rsidR="006F725C" w:rsidRDefault="006F725C" w:rsidP="006F725C">
      <w:pPr>
        <w:rPr>
          <w:rFonts w:ascii="Arial" w:hAnsi="Arial" w:cs="Arial"/>
          <w:b/>
          <w:sz w:val="24"/>
          <w:szCs w:val="24"/>
          <w:lang w:val="mk-MK"/>
        </w:rPr>
      </w:pPr>
    </w:p>
    <w:p w:rsidR="000D2BFF" w:rsidRPr="000D2BFF" w:rsidRDefault="000D2BFF" w:rsidP="000D2BFF">
      <w:pPr>
        <w:spacing w:line="360" w:lineRule="auto"/>
        <w:ind w:right="26" w:firstLine="720"/>
        <w:jc w:val="both"/>
        <w:rPr>
          <w:rFonts w:ascii="Arial" w:hAnsi="Arial" w:cs="Arial"/>
          <w:iCs/>
          <w:color w:val="000000"/>
          <w:sz w:val="24"/>
          <w:szCs w:val="24"/>
          <w:lang w:val="mk-MK"/>
        </w:rPr>
      </w:pPr>
      <w:r w:rsidRPr="000D2BFF">
        <w:rPr>
          <w:rFonts w:ascii="Arial" w:hAnsi="Arial" w:cs="Arial"/>
          <w:iCs/>
          <w:color w:val="000000"/>
          <w:sz w:val="24"/>
          <w:szCs w:val="24"/>
          <w:lang w:val="mk-MK"/>
        </w:rPr>
        <w:t xml:space="preserve">Основната дејност на </w:t>
      </w:r>
      <w:r w:rsidRPr="000D2BFF">
        <w:rPr>
          <w:rFonts w:ascii="Arial" w:hAnsi="Arial" w:cs="Arial"/>
          <w:bCs/>
          <w:color w:val="000000"/>
          <w:sz w:val="24"/>
          <w:szCs w:val="24"/>
          <w:lang w:val="mk-MK"/>
        </w:rPr>
        <w:t>Производното Тр</w:t>
      </w:r>
      <w:r>
        <w:rPr>
          <w:rFonts w:ascii="Arial" w:hAnsi="Arial" w:cs="Arial"/>
          <w:bCs/>
          <w:color w:val="000000"/>
          <w:sz w:val="24"/>
          <w:szCs w:val="24"/>
          <w:lang w:val="mk-MK"/>
        </w:rPr>
        <w:t>говско друштво Голец Транс од село</w:t>
      </w:r>
      <w:r w:rsidRPr="000D2BFF">
        <w:rPr>
          <w:rFonts w:ascii="Arial" w:hAnsi="Arial" w:cs="Arial"/>
          <w:bCs/>
          <w:color w:val="000000"/>
          <w:sz w:val="24"/>
          <w:szCs w:val="24"/>
          <w:lang w:val="mk-MK"/>
        </w:rPr>
        <w:t xml:space="preserve"> Желино</w:t>
      </w:r>
      <w:r>
        <w:rPr>
          <w:rFonts w:ascii="Arial" w:hAnsi="Arial" w:cs="Arial"/>
          <w:iCs/>
          <w:color w:val="000000"/>
          <w:sz w:val="24"/>
          <w:szCs w:val="24"/>
          <w:lang w:val="mk-MK"/>
        </w:rPr>
        <w:t xml:space="preserve"> </w:t>
      </w:r>
      <w:r w:rsidRPr="000D2BFF">
        <w:rPr>
          <w:rFonts w:ascii="Arial" w:hAnsi="Arial" w:cs="Arial"/>
          <w:iCs/>
          <w:color w:val="000000"/>
          <w:sz w:val="24"/>
          <w:szCs w:val="24"/>
          <w:lang w:val="mk-MK"/>
        </w:rPr>
        <w:t>се одвива во две технолошки фази</w:t>
      </w:r>
      <w:r w:rsidRPr="000D2BFF">
        <w:rPr>
          <w:rFonts w:ascii="Arial" w:hAnsi="Arial" w:cs="Arial"/>
          <w:iCs/>
          <w:color w:val="000000"/>
          <w:sz w:val="24"/>
          <w:szCs w:val="24"/>
        </w:rPr>
        <w:t xml:space="preserve">: </w:t>
      </w:r>
      <w:r w:rsidRPr="000D2BFF">
        <w:rPr>
          <w:rFonts w:ascii="Arial" w:hAnsi="Arial" w:cs="Arial"/>
          <w:iCs/>
          <w:color w:val="000000"/>
          <w:sz w:val="24"/>
          <w:szCs w:val="24"/>
          <w:lang w:val="mk-MK"/>
        </w:rPr>
        <w:t xml:space="preserve">Сепарација за </w:t>
      </w:r>
      <w:r w:rsidR="00173C31">
        <w:rPr>
          <w:rFonts w:ascii="Arial" w:hAnsi="Arial" w:cs="Arial"/>
          <w:iCs/>
          <w:color w:val="000000"/>
          <w:sz w:val="24"/>
          <w:szCs w:val="24"/>
          <w:lang w:val="mk-MK"/>
        </w:rPr>
        <w:t>агрегат</w:t>
      </w:r>
      <w:r w:rsidRPr="000D2BFF">
        <w:rPr>
          <w:rFonts w:ascii="Arial" w:hAnsi="Arial" w:cs="Arial"/>
          <w:iCs/>
          <w:color w:val="000000"/>
          <w:sz w:val="24"/>
          <w:szCs w:val="24"/>
          <w:lang w:val="mk-MK"/>
        </w:rPr>
        <w:t xml:space="preserve"> и Производство на бетон.</w:t>
      </w:r>
    </w:p>
    <w:p w:rsidR="000D2BFF" w:rsidRPr="000D2BFF" w:rsidRDefault="000D2BFF" w:rsidP="006F725C">
      <w:pPr>
        <w:rPr>
          <w:rFonts w:ascii="Arial" w:hAnsi="Arial" w:cs="Arial"/>
          <w:b/>
          <w:sz w:val="24"/>
          <w:szCs w:val="24"/>
          <w:lang w:val="mk-MK"/>
        </w:rPr>
      </w:pPr>
    </w:p>
    <w:p w:rsidR="00272E9A" w:rsidRPr="000E5B2B" w:rsidRDefault="008532FE" w:rsidP="000E5B2B">
      <w:pPr>
        <w:rPr>
          <w:rFonts w:ascii="Arial" w:hAnsi="Arial" w:cs="Arial"/>
          <w:b/>
          <w:sz w:val="24"/>
          <w:szCs w:val="24"/>
          <w:lang w:val="mk-MK"/>
        </w:rPr>
      </w:pPr>
      <w:r w:rsidRPr="006F725C">
        <w:rPr>
          <w:rFonts w:ascii="Arial" w:hAnsi="Arial" w:cs="Arial"/>
          <w:b/>
          <w:sz w:val="24"/>
          <w:szCs w:val="24"/>
          <w:lang w:val="mk-MK"/>
        </w:rPr>
        <w:t xml:space="preserve"> </w:t>
      </w:r>
      <w:r w:rsidR="00173C31">
        <w:rPr>
          <w:rFonts w:ascii="Arial" w:hAnsi="Arial" w:cs="Arial"/>
          <w:b/>
          <w:sz w:val="24"/>
          <w:szCs w:val="24"/>
        </w:rPr>
        <w:t>II.4</w:t>
      </w:r>
      <w:r w:rsidR="006F725C" w:rsidRPr="006F725C">
        <w:rPr>
          <w:rFonts w:ascii="Arial" w:hAnsi="Arial" w:cs="Arial"/>
          <w:b/>
          <w:sz w:val="24"/>
          <w:szCs w:val="24"/>
        </w:rPr>
        <w:t>.1</w:t>
      </w:r>
      <w:r w:rsidRPr="006F725C">
        <w:rPr>
          <w:rFonts w:ascii="Arial" w:hAnsi="Arial" w:cs="Arial"/>
          <w:b/>
          <w:sz w:val="24"/>
          <w:szCs w:val="24"/>
          <w:lang w:val="mk-MK"/>
        </w:rPr>
        <w:tab/>
      </w:r>
      <w:r w:rsidR="00A86F72">
        <w:rPr>
          <w:rFonts w:ascii="Arial" w:hAnsi="Arial" w:cs="Arial"/>
          <w:b/>
          <w:sz w:val="24"/>
          <w:szCs w:val="24"/>
          <w:lang w:val="mk-MK"/>
        </w:rPr>
        <w:t xml:space="preserve">Опис на процесот на </w:t>
      </w:r>
      <w:r w:rsidR="006751C5">
        <w:rPr>
          <w:rFonts w:ascii="Arial" w:hAnsi="Arial" w:cs="Arial"/>
          <w:b/>
          <w:sz w:val="24"/>
          <w:szCs w:val="24"/>
          <w:lang w:val="mk-MK"/>
        </w:rPr>
        <w:t>Сепарација</w:t>
      </w:r>
      <w:r w:rsidR="00173C31">
        <w:rPr>
          <w:rFonts w:ascii="Arial" w:hAnsi="Arial" w:cs="Arial"/>
          <w:b/>
          <w:sz w:val="24"/>
          <w:szCs w:val="24"/>
          <w:lang w:val="mk-MK"/>
        </w:rPr>
        <w:t xml:space="preserve">та </w:t>
      </w:r>
      <w:r w:rsidR="00A86F72">
        <w:rPr>
          <w:rFonts w:ascii="Arial" w:hAnsi="Arial" w:cs="Arial"/>
          <w:b/>
          <w:sz w:val="24"/>
          <w:szCs w:val="24"/>
          <w:lang w:val="mk-MK"/>
        </w:rPr>
        <w:t>во Инсталацијата Голец Транс</w:t>
      </w:r>
    </w:p>
    <w:p w:rsidR="00340DF2" w:rsidRDefault="00340DF2" w:rsidP="00340DF2">
      <w:pPr>
        <w:spacing w:line="360" w:lineRule="auto"/>
        <w:ind w:firstLine="720"/>
        <w:jc w:val="both"/>
        <w:rPr>
          <w:rFonts w:ascii="Arial" w:hAnsi="Arial" w:cs="Arial"/>
          <w:color w:val="000000" w:themeColor="text1"/>
          <w:sz w:val="24"/>
          <w:szCs w:val="24"/>
          <w:lang w:val="mk-MK"/>
        </w:rPr>
      </w:pPr>
    </w:p>
    <w:p w:rsidR="00340DF2" w:rsidRPr="00340DF2" w:rsidRDefault="006751C5" w:rsidP="00340DF2">
      <w:pPr>
        <w:spacing w:line="360" w:lineRule="auto"/>
        <w:ind w:firstLine="720"/>
        <w:jc w:val="both"/>
        <w:rPr>
          <w:rFonts w:ascii="Arial" w:hAnsi="Arial" w:cs="Arial"/>
          <w:color w:val="000000" w:themeColor="text1"/>
          <w:sz w:val="24"/>
          <w:szCs w:val="24"/>
          <w:lang w:val="mk-MK"/>
        </w:rPr>
      </w:pPr>
      <w:r>
        <w:rPr>
          <w:rFonts w:ascii="Arial" w:hAnsi="Arial" w:cs="Arial"/>
          <w:color w:val="000000" w:themeColor="text1"/>
          <w:sz w:val="24"/>
          <w:szCs w:val="24"/>
          <w:lang w:val="mk-MK"/>
        </w:rPr>
        <w:t xml:space="preserve">Сепарацијата </w:t>
      </w:r>
      <w:r w:rsidR="000E5B2B" w:rsidRPr="00340DF2">
        <w:rPr>
          <w:rFonts w:ascii="Arial" w:hAnsi="Arial" w:cs="Arial"/>
          <w:color w:val="000000" w:themeColor="text1"/>
          <w:sz w:val="24"/>
          <w:szCs w:val="24"/>
          <w:lang w:val="mk-MK"/>
        </w:rPr>
        <w:t xml:space="preserve">во постројката Голец Транс, Желино работи врз основа на репроматеријал – песок кој го ископува од локалитетот „Папради Волковија“, општина Брвеница, за што </w:t>
      </w:r>
      <w:r w:rsidR="00F77FED">
        <w:rPr>
          <w:rFonts w:ascii="Arial" w:hAnsi="Arial" w:cs="Arial"/>
          <w:color w:val="000000" w:themeColor="text1"/>
          <w:sz w:val="24"/>
          <w:szCs w:val="24"/>
          <w:lang w:val="mk-MK"/>
        </w:rPr>
        <w:t xml:space="preserve">Инсталацијата </w:t>
      </w:r>
      <w:r w:rsidR="000E5B2B" w:rsidRPr="00340DF2">
        <w:rPr>
          <w:rFonts w:ascii="Arial" w:hAnsi="Arial" w:cs="Arial"/>
          <w:color w:val="000000" w:themeColor="text1"/>
          <w:sz w:val="24"/>
          <w:szCs w:val="24"/>
          <w:lang w:val="mk-MK"/>
        </w:rPr>
        <w:t>има</w:t>
      </w:r>
      <w:r w:rsidR="00DF1980">
        <w:rPr>
          <w:rFonts w:ascii="Arial" w:hAnsi="Arial" w:cs="Arial"/>
          <w:color w:val="000000" w:themeColor="text1"/>
          <w:sz w:val="24"/>
          <w:szCs w:val="24"/>
          <w:lang w:val="mk-MK"/>
        </w:rPr>
        <w:t xml:space="preserve"> </w:t>
      </w:r>
      <w:r w:rsidR="000E5B2B" w:rsidRPr="00340DF2">
        <w:rPr>
          <w:rFonts w:ascii="Arial" w:hAnsi="Arial" w:cs="Arial"/>
          <w:color w:val="000000" w:themeColor="text1"/>
          <w:sz w:val="24"/>
          <w:szCs w:val="24"/>
          <w:lang w:val="mk-MK"/>
        </w:rPr>
        <w:t xml:space="preserve">склучено договор за концесија за експлоатација на минерална суровина – песок и чакал. </w:t>
      </w:r>
    </w:p>
    <w:p w:rsidR="000E5B2B" w:rsidRPr="00340DF2" w:rsidRDefault="009664F6" w:rsidP="000E5B2B">
      <w:pPr>
        <w:spacing w:before="240" w:line="360" w:lineRule="auto"/>
        <w:jc w:val="center"/>
        <w:rPr>
          <w:rFonts w:ascii="Arial" w:hAnsi="Arial" w:cs="Arial"/>
          <w:b/>
          <w:color w:val="000000" w:themeColor="text1"/>
          <w:sz w:val="22"/>
          <w:szCs w:val="22"/>
          <w:lang w:val="mk-MK"/>
        </w:rPr>
      </w:pPr>
      <w:r w:rsidRPr="00340DF2">
        <w:rPr>
          <w:rFonts w:ascii="Arial" w:hAnsi="Arial" w:cs="Arial"/>
          <w:b/>
          <w:color w:val="000000" w:themeColor="text1"/>
          <w:sz w:val="22"/>
          <w:szCs w:val="22"/>
          <w:lang w:val="mk-MK"/>
        </w:rPr>
        <w:t xml:space="preserve"> </w:t>
      </w:r>
      <w:r w:rsidR="000E5B2B" w:rsidRPr="00340DF2">
        <w:rPr>
          <w:rFonts w:ascii="Arial" w:hAnsi="Arial" w:cs="Arial"/>
          <w:b/>
          <w:color w:val="000000" w:themeColor="text1"/>
          <w:sz w:val="22"/>
          <w:szCs w:val="22"/>
          <w:lang w:val="mk-MK"/>
        </w:rPr>
        <w:t>(Прилог  - Договор за концесија за експлоатација на минерална суровина – песок и чакал н</w:t>
      </w:r>
      <w:r w:rsidR="00173C31">
        <w:rPr>
          <w:rFonts w:ascii="Arial" w:hAnsi="Arial" w:cs="Arial"/>
          <w:b/>
          <w:color w:val="000000" w:themeColor="text1"/>
          <w:sz w:val="22"/>
          <w:szCs w:val="22"/>
          <w:lang w:val="mk-MK"/>
        </w:rPr>
        <w:t>а локалитетот „Папради Волковија</w:t>
      </w:r>
      <w:r w:rsidR="000E5B2B" w:rsidRPr="00340DF2">
        <w:rPr>
          <w:rFonts w:ascii="Arial" w:hAnsi="Arial" w:cs="Arial"/>
          <w:b/>
          <w:color w:val="000000" w:themeColor="text1"/>
          <w:sz w:val="22"/>
          <w:szCs w:val="22"/>
          <w:lang w:val="mk-MK"/>
        </w:rPr>
        <w:t>“, општина Брвеница)</w:t>
      </w:r>
    </w:p>
    <w:p w:rsidR="001C4EA3" w:rsidRDefault="001C4EA3" w:rsidP="005A1452">
      <w:pPr>
        <w:ind w:right="26"/>
        <w:jc w:val="both"/>
        <w:rPr>
          <w:rFonts w:ascii="Arial" w:hAnsi="Arial" w:cs="Arial"/>
          <w:iCs/>
          <w:color w:val="000000"/>
          <w:sz w:val="24"/>
          <w:szCs w:val="24"/>
          <w:lang w:val="mk-MK"/>
        </w:rPr>
      </w:pPr>
    </w:p>
    <w:p w:rsidR="00743D6C" w:rsidRPr="00743D6C" w:rsidRDefault="00743D6C" w:rsidP="00743D6C">
      <w:pPr>
        <w:spacing w:line="360" w:lineRule="auto"/>
        <w:ind w:right="26"/>
        <w:jc w:val="both"/>
        <w:rPr>
          <w:rFonts w:ascii="Arial" w:hAnsi="Arial" w:cs="Arial"/>
          <w:iCs/>
          <w:color w:val="000000"/>
          <w:sz w:val="24"/>
          <w:szCs w:val="24"/>
        </w:rPr>
      </w:pPr>
      <w:r w:rsidRPr="00743D6C">
        <w:rPr>
          <w:rFonts w:ascii="Arial" w:hAnsi="Arial" w:cs="Arial"/>
          <w:iCs/>
          <w:color w:val="000000"/>
          <w:sz w:val="24"/>
          <w:szCs w:val="24"/>
          <w:lang w:val="mk-MK"/>
        </w:rPr>
        <w:t xml:space="preserve">Процесот на </w:t>
      </w:r>
      <w:r w:rsidR="006751C5">
        <w:rPr>
          <w:rFonts w:ascii="Arial" w:hAnsi="Arial" w:cs="Arial"/>
          <w:iCs/>
          <w:color w:val="000000"/>
          <w:sz w:val="24"/>
          <w:szCs w:val="24"/>
          <w:lang w:val="mk-MK"/>
        </w:rPr>
        <w:t>Сепарација</w:t>
      </w:r>
      <w:r w:rsidR="00A87672">
        <w:rPr>
          <w:rFonts w:ascii="Arial" w:hAnsi="Arial" w:cs="Arial"/>
          <w:iCs/>
          <w:color w:val="000000"/>
          <w:sz w:val="24"/>
          <w:szCs w:val="24"/>
          <w:lang w:val="mk-MK"/>
        </w:rPr>
        <w:t xml:space="preserve"> </w:t>
      </w:r>
      <w:r w:rsidRPr="00743D6C">
        <w:rPr>
          <w:rFonts w:ascii="Arial" w:hAnsi="Arial" w:cs="Arial"/>
          <w:iCs/>
          <w:color w:val="000000"/>
          <w:sz w:val="24"/>
          <w:szCs w:val="24"/>
          <w:lang w:val="mk-MK"/>
        </w:rPr>
        <w:t>се одвива во неколку фази</w:t>
      </w:r>
      <w:r w:rsidRPr="00743D6C">
        <w:rPr>
          <w:rFonts w:ascii="Arial" w:hAnsi="Arial" w:cs="Arial"/>
          <w:iCs/>
          <w:color w:val="000000"/>
          <w:sz w:val="24"/>
          <w:szCs w:val="24"/>
        </w:rPr>
        <w:t>:</w:t>
      </w:r>
    </w:p>
    <w:p w:rsidR="00743D6C" w:rsidRPr="00743D6C" w:rsidRDefault="00743D6C" w:rsidP="00743D6C">
      <w:pPr>
        <w:numPr>
          <w:ilvl w:val="0"/>
          <w:numId w:val="11"/>
        </w:numPr>
        <w:spacing w:line="360" w:lineRule="auto"/>
        <w:ind w:right="26"/>
        <w:jc w:val="both"/>
        <w:rPr>
          <w:rFonts w:ascii="Arial" w:hAnsi="Arial" w:cs="Arial"/>
          <w:b/>
          <w:i/>
          <w:color w:val="000000"/>
          <w:sz w:val="24"/>
          <w:szCs w:val="24"/>
        </w:rPr>
      </w:pPr>
      <w:r w:rsidRPr="00743D6C">
        <w:rPr>
          <w:rFonts w:ascii="Arial" w:hAnsi="Arial" w:cs="Arial"/>
          <w:iCs/>
          <w:color w:val="000000"/>
          <w:sz w:val="24"/>
          <w:szCs w:val="24"/>
          <w:lang w:val="mk-MK"/>
        </w:rPr>
        <w:t>Прием и складирање на основната суровина во бункер</w:t>
      </w:r>
      <w:r w:rsidRPr="00743D6C">
        <w:rPr>
          <w:rFonts w:ascii="Arial" w:hAnsi="Arial" w:cs="Arial"/>
          <w:iCs/>
          <w:color w:val="000000"/>
          <w:sz w:val="24"/>
          <w:szCs w:val="24"/>
        </w:rPr>
        <w:t>;</w:t>
      </w:r>
    </w:p>
    <w:p w:rsidR="00743D6C" w:rsidRPr="00AE77BF" w:rsidRDefault="00743D6C" w:rsidP="00743D6C">
      <w:pPr>
        <w:numPr>
          <w:ilvl w:val="0"/>
          <w:numId w:val="11"/>
        </w:numPr>
        <w:spacing w:line="360" w:lineRule="auto"/>
        <w:ind w:right="26"/>
        <w:jc w:val="both"/>
        <w:rPr>
          <w:rFonts w:ascii="Arial" w:hAnsi="Arial" w:cs="Arial"/>
          <w:b/>
          <w:i/>
          <w:color w:val="000000"/>
          <w:sz w:val="24"/>
          <w:szCs w:val="24"/>
        </w:rPr>
      </w:pPr>
      <w:r w:rsidRPr="00743D6C">
        <w:rPr>
          <w:rFonts w:ascii="Arial" w:hAnsi="Arial" w:cs="Arial"/>
          <w:iCs/>
          <w:color w:val="000000"/>
          <w:sz w:val="24"/>
          <w:szCs w:val="24"/>
          <w:lang w:val="mk-MK"/>
        </w:rPr>
        <w:t>Додавање на суровината на тракаст транспортер</w:t>
      </w:r>
      <w:r w:rsidRPr="00743D6C">
        <w:rPr>
          <w:rFonts w:ascii="Arial" w:hAnsi="Arial" w:cs="Arial"/>
          <w:iCs/>
          <w:color w:val="000000"/>
          <w:sz w:val="24"/>
          <w:szCs w:val="24"/>
        </w:rPr>
        <w:t>;</w:t>
      </w:r>
    </w:p>
    <w:p w:rsidR="00AE77BF" w:rsidRPr="00AE77BF" w:rsidRDefault="00AE77BF" w:rsidP="00AE77BF">
      <w:pPr>
        <w:numPr>
          <w:ilvl w:val="0"/>
          <w:numId w:val="11"/>
        </w:numPr>
        <w:spacing w:line="360" w:lineRule="auto"/>
        <w:ind w:right="26"/>
        <w:jc w:val="both"/>
        <w:rPr>
          <w:rFonts w:ascii="Arial" w:hAnsi="Arial" w:cs="Arial"/>
          <w:b/>
          <w:i/>
          <w:color w:val="000000" w:themeColor="text1"/>
          <w:sz w:val="24"/>
          <w:szCs w:val="24"/>
        </w:rPr>
      </w:pPr>
      <w:r>
        <w:rPr>
          <w:rFonts w:ascii="Arial" w:eastAsia="Arial-BoldMT" w:hAnsi="Arial" w:cs="Arial"/>
          <w:color w:val="000000" w:themeColor="text1"/>
          <w:sz w:val="24"/>
          <w:szCs w:val="24"/>
          <w:lang w:val="mk-MK" w:eastAsia="mk-MK"/>
        </w:rPr>
        <w:t>О</w:t>
      </w:r>
      <w:r w:rsidRPr="007752D7">
        <w:rPr>
          <w:rFonts w:ascii="Arial" w:eastAsia="Arial-BoldMT" w:hAnsi="Arial" w:cs="Arial"/>
          <w:color w:val="000000" w:themeColor="text1"/>
          <w:sz w:val="24"/>
          <w:szCs w:val="24"/>
          <w:lang w:val="mk-MK" w:eastAsia="mk-MK"/>
        </w:rPr>
        <w:t xml:space="preserve">тстранување на </w:t>
      </w:r>
      <w:r>
        <w:rPr>
          <w:rFonts w:ascii="Arial" w:eastAsia="Arial-BoldMT" w:hAnsi="Arial" w:cs="Arial"/>
          <w:color w:val="000000" w:themeColor="text1"/>
          <w:sz w:val="24"/>
          <w:szCs w:val="24"/>
          <w:lang w:val="mk-MK" w:eastAsia="mk-MK"/>
        </w:rPr>
        <w:t>камења</w:t>
      </w:r>
      <w:r w:rsidRPr="007752D7">
        <w:rPr>
          <w:rFonts w:ascii="Arial" w:eastAsia="Arial-BoldMT" w:hAnsi="Arial" w:cs="Arial"/>
          <w:color w:val="000000" w:themeColor="text1"/>
          <w:sz w:val="24"/>
          <w:szCs w:val="24"/>
          <w:lang w:val="mk-MK" w:eastAsia="mk-MK"/>
        </w:rPr>
        <w:t xml:space="preserve"> од транспортна трака;</w:t>
      </w:r>
    </w:p>
    <w:p w:rsidR="00F036F2" w:rsidRPr="00F036F2" w:rsidRDefault="00F036F2" w:rsidP="00F036F2">
      <w:pPr>
        <w:numPr>
          <w:ilvl w:val="0"/>
          <w:numId w:val="11"/>
        </w:numPr>
        <w:spacing w:line="360" w:lineRule="auto"/>
        <w:ind w:right="26"/>
        <w:jc w:val="both"/>
        <w:rPr>
          <w:rFonts w:ascii="Arial" w:hAnsi="Arial" w:cs="Arial"/>
          <w:color w:val="000000" w:themeColor="text1"/>
          <w:sz w:val="24"/>
          <w:szCs w:val="24"/>
        </w:rPr>
      </w:pPr>
      <w:r w:rsidRPr="00743D6C">
        <w:rPr>
          <w:rFonts w:ascii="Arial" w:hAnsi="Arial" w:cs="Arial"/>
          <w:color w:val="000000"/>
          <w:sz w:val="24"/>
          <w:szCs w:val="24"/>
          <w:lang w:val="mk-MK"/>
        </w:rPr>
        <w:t xml:space="preserve">Транспорт на суровината </w:t>
      </w:r>
      <w:r>
        <w:rPr>
          <w:rFonts w:ascii="Arial" w:hAnsi="Arial" w:cs="Arial"/>
          <w:color w:val="000000"/>
          <w:sz w:val="24"/>
          <w:szCs w:val="24"/>
          <w:lang w:val="mk-MK"/>
        </w:rPr>
        <w:t xml:space="preserve">со </w:t>
      </w:r>
      <w:r w:rsidRPr="00743D6C">
        <w:rPr>
          <w:rFonts w:ascii="Arial" w:hAnsi="Arial" w:cs="Arial"/>
          <w:iCs/>
          <w:color w:val="000000"/>
          <w:sz w:val="24"/>
          <w:szCs w:val="24"/>
          <w:lang w:val="mk-MK"/>
        </w:rPr>
        <w:t>тракаст транспортер</w:t>
      </w:r>
      <w:r>
        <w:rPr>
          <w:rFonts w:ascii="Arial" w:hAnsi="Arial" w:cs="Arial"/>
          <w:color w:val="000000"/>
          <w:sz w:val="24"/>
          <w:szCs w:val="24"/>
          <w:lang w:val="mk-MK"/>
        </w:rPr>
        <w:t xml:space="preserve"> </w:t>
      </w:r>
      <w:r w:rsidRPr="00EC0365">
        <w:rPr>
          <w:rFonts w:ascii="Arial" w:hAnsi="Arial" w:cs="Arial"/>
          <w:color w:val="000000" w:themeColor="text1"/>
          <w:sz w:val="24"/>
          <w:szCs w:val="24"/>
          <w:lang w:val="mk-MK"/>
        </w:rPr>
        <w:t>до примарно сито</w:t>
      </w:r>
      <w:r w:rsidRPr="00EC0365">
        <w:rPr>
          <w:rFonts w:ascii="Arial" w:hAnsi="Arial" w:cs="Arial"/>
          <w:iCs/>
          <w:color w:val="000000" w:themeColor="text1"/>
          <w:sz w:val="24"/>
          <w:szCs w:val="24"/>
        </w:rPr>
        <w:t>;</w:t>
      </w:r>
    </w:p>
    <w:p w:rsidR="00743D6C" w:rsidRPr="00F036F2" w:rsidRDefault="00743D6C" w:rsidP="00F036F2">
      <w:pPr>
        <w:pStyle w:val="ListParagraph"/>
        <w:numPr>
          <w:ilvl w:val="0"/>
          <w:numId w:val="11"/>
        </w:numPr>
        <w:spacing w:line="360" w:lineRule="auto"/>
        <w:ind w:right="26"/>
        <w:jc w:val="both"/>
        <w:rPr>
          <w:rFonts w:ascii="Arial" w:hAnsi="Arial" w:cs="Arial"/>
          <w:color w:val="000000"/>
          <w:szCs w:val="24"/>
        </w:rPr>
      </w:pPr>
      <w:r w:rsidRPr="00F036F2">
        <w:rPr>
          <w:rFonts w:ascii="Arial" w:hAnsi="Arial" w:cs="Arial"/>
          <w:iCs/>
          <w:color w:val="000000"/>
          <w:szCs w:val="24"/>
          <w:lang w:val="mk-MK"/>
        </w:rPr>
        <w:t>Примарно сеење на песокот на гранулации</w:t>
      </w:r>
      <w:r w:rsidRPr="00F036F2">
        <w:rPr>
          <w:rFonts w:ascii="Arial" w:hAnsi="Arial" w:cs="Arial"/>
          <w:iCs/>
          <w:color w:val="000000"/>
          <w:szCs w:val="24"/>
        </w:rPr>
        <w:t xml:space="preserve">: </w:t>
      </w:r>
      <w:r w:rsidRPr="00F036F2">
        <w:rPr>
          <w:rFonts w:ascii="Arial" w:hAnsi="Arial" w:cs="Arial"/>
          <w:iCs/>
          <w:color w:val="000000"/>
          <w:szCs w:val="24"/>
          <w:lang w:val="mk-MK"/>
        </w:rPr>
        <w:t xml:space="preserve">поголема од 32 </w:t>
      </w:r>
      <w:r w:rsidRPr="00F036F2">
        <w:rPr>
          <w:rFonts w:ascii="Arial" w:hAnsi="Arial" w:cs="Arial"/>
          <w:iCs/>
          <w:color w:val="000000"/>
          <w:szCs w:val="24"/>
        </w:rPr>
        <w:t>mm</w:t>
      </w:r>
      <w:r w:rsidRPr="00F036F2">
        <w:rPr>
          <w:rFonts w:ascii="Arial" w:hAnsi="Arial" w:cs="Arial"/>
          <w:iCs/>
          <w:color w:val="000000"/>
          <w:szCs w:val="24"/>
          <w:lang w:val="mk-MK"/>
        </w:rPr>
        <w:t xml:space="preserve"> и помала од 32 </w:t>
      </w:r>
      <w:r w:rsidRPr="00F036F2">
        <w:rPr>
          <w:rFonts w:ascii="Arial" w:hAnsi="Arial" w:cs="Arial"/>
          <w:iCs/>
          <w:color w:val="000000"/>
          <w:szCs w:val="24"/>
        </w:rPr>
        <w:t>mm;</w:t>
      </w:r>
    </w:p>
    <w:p w:rsidR="00743D6C" w:rsidRPr="00EC0365" w:rsidRDefault="00743D6C" w:rsidP="00743D6C">
      <w:pPr>
        <w:numPr>
          <w:ilvl w:val="0"/>
          <w:numId w:val="11"/>
        </w:numPr>
        <w:spacing w:line="360" w:lineRule="auto"/>
        <w:ind w:right="26"/>
        <w:jc w:val="both"/>
        <w:rPr>
          <w:rFonts w:ascii="Arial" w:hAnsi="Arial" w:cs="Arial"/>
          <w:color w:val="000000"/>
          <w:sz w:val="24"/>
          <w:szCs w:val="24"/>
        </w:rPr>
      </w:pPr>
      <w:r w:rsidRPr="00743D6C">
        <w:rPr>
          <w:rFonts w:ascii="Arial" w:hAnsi="Arial" w:cs="Arial"/>
          <w:iCs/>
          <w:color w:val="000000"/>
          <w:sz w:val="24"/>
          <w:szCs w:val="24"/>
          <w:lang w:val="mk-MK"/>
        </w:rPr>
        <w:t xml:space="preserve">Транспорт на фракцијата помала од 32 </w:t>
      </w:r>
      <w:r w:rsidRPr="00743D6C">
        <w:rPr>
          <w:rFonts w:ascii="Arial" w:hAnsi="Arial" w:cs="Arial"/>
          <w:iCs/>
          <w:color w:val="000000"/>
          <w:sz w:val="24"/>
          <w:szCs w:val="24"/>
        </w:rPr>
        <w:t>mm</w:t>
      </w:r>
      <w:r w:rsidRPr="00743D6C">
        <w:rPr>
          <w:rFonts w:ascii="Arial" w:hAnsi="Arial" w:cs="Arial"/>
          <w:iCs/>
          <w:color w:val="000000"/>
          <w:sz w:val="24"/>
          <w:szCs w:val="24"/>
          <w:lang w:val="mk-MK"/>
        </w:rPr>
        <w:t xml:space="preserve"> до секундарно сито</w:t>
      </w:r>
      <w:r w:rsidRPr="00743D6C">
        <w:rPr>
          <w:rFonts w:ascii="Arial" w:hAnsi="Arial" w:cs="Arial"/>
          <w:iCs/>
          <w:color w:val="000000"/>
          <w:sz w:val="24"/>
          <w:szCs w:val="24"/>
        </w:rPr>
        <w:t>;</w:t>
      </w:r>
    </w:p>
    <w:p w:rsidR="00743D6C" w:rsidRPr="00743D6C" w:rsidRDefault="00743D6C" w:rsidP="00743D6C">
      <w:pPr>
        <w:numPr>
          <w:ilvl w:val="0"/>
          <w:numId w:val="11"/>
        </w:numPr>
        <w:spacing w:line="360" w:lineRule="auto"/>
        <w:ind w:right="26"/>
        <w:jc w:val="both"/>
        <w:rPr>
          <w:rFonts w:ascii="Arial" w:hAnsi="Arial" w:cs="Arial"/>
          <w:color w:val="000000"/>
          <w:sz w:val="24"/>
          <w:szCs w:val="24"/>
        </w:rPr>
      </w:pPr>
      <w:r w:rsidRPr="00743D6C">
        <w:rPr>
          <w:rFonts w:ascii="Arial" w:hAnsi="Arial" w:cs="Arial"/>
          <w:iCs/>
          <w:color w:val="000000"/>
          <w:sz w:val="24"/>
          <w:szCs w:val="24"/>
          <w:lang w:val="mk-MK"/>
        </w:rPr>
        <w:t>Миење и секундарно сеење на песокот низ тростепено сито</w:t>
      </w:r>
      <w:r w:rsidRPr="00743D6C">
        <w:rPr>
          <w:rFonts w:ascii="Arial" w:hAnsi="Arial" w:cs="Arial"/>
          <w:iCs/>
          <w:color w:val="000000"/>
          <w:sz w:val="24"/>
          <w:szCs w:val="24"/>
        </w:rPr>
        <w:t>;</w:t>
      </w:r>
    </w:p>
    <w:p w:rsidR="00743D6C" w:rsidRPr="00743D6C" w:rsidRDefault="00743D6C" w:rsidP="00743D6C">
      <w:pPr>
        <w:numPr>
          <w:ilvl w:val="0"/>
          <w:numId w:val="11"/>
        </w:numPr>
        <w:spacing w:line="360" w:lineRule="auto"/>
        <w:ind w:right="26"/>
        <w:jc w:val="both"/>
        <w:rPr>
          <w:rFonts w:ascii="Arial" w:hAnsi="Arial" w:cs="Arial"/>
          <w:color w:val="000000"/>
          <w:sz w:val="24"/>
          <w:szCs w:val="24"/>
        </w:rPr>
      </w:pPr>
      <w:r w:rsidRPr="00743D6C">
        <w:rPr>
          <w:rFonts w:ascii="Arial" w:hAnsi="Arial" w:cs="Arial"/>
          <w:iCs/>
          <w:color w:val="000000"/>
          <w:sz w:val="24"/>
          <w:szCs w:val="24"/>
          <w:lang w:val="mk-MK"/>
        </w:rPr>
        <w:t>Одводнување и одлагањ</w:t>
      </w:r>
      <w:r w:rsidR="007752D7">
        <w:rPr>
          <w:rFonts w:ascii="Arial" w:hAnsi="Arial" w:cs="Arial"/>
          <w:iCs/>
          <w:color w:val="000000"/>
          <w:sz w:val="24"/>
          <w:szCs w:val="24"/>
          <w:lang w:val="mk-MK"/>
        </w:rPr>
        <w:t xml:space="preserve">е на фракциите од секундарното </w:t>
      </w:r>
      <w:r w:rsidRPr="00743D6C">
        <w:rPr>
          <w:rFonts w:ascii="Arial" w:hAnsi="Arial" w:cs="Arial"/>
          <w:iCs/>
          <w:color w:val="000000"/>
          <w:sz w:val="24"/>
          <w:szCs w:val="24"/>
          <w:lang w:val="mk-MK"/>
        </w:rPr>
        <w:t>сито како готови.</w:t>
      </w:r>
    </w:p>
    <w:p w:rsidR="004F76AC" w:rsidRDefault="004F76AC" w:rsidP="005A1452">
      <w:pPr>
        <w:autoSpaceDE w:val="0"/>
        <w:autoSpaceDN w:val="0"/>
        <w:adjustRightInd w:val="0"/>
        <w:rPr>
          <w:rFonts w:ascii="Arial" w:eastAsia="Arial-BoldMT" w:hAnsi="Arial" w:cs="Arial"/>
          <w:color w:val="1F497D" w:themeColor="text2"/>
          <w:sz w:val="24"/>
          <w:szCs w:val="24"/>
          <w:lang w:val="mk-MK" w:eastAsia="mk-MK"/>
        </w:rPr>
      </w:pPr>
    </w:p>
    <w:p w:rsidR="00886D83" w:rsidRPr="004F76AC" w:rsidRDefault="006751C5" w:rsidP="00886D83">
      <w:pPr>
        <w:autoSpaceDE w:val="0"/>
        <w:autoSpaceDN w:val="0"/>
        <w:adjustRightInd w:val="0"/>
        <w:spacing w:line="360" w:lineRule="auto"/>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t xml:space="preserve">Сепарацијата </w:t>
      </w:r>
      <w:r w:rsidR="00886D83" w:rsidRPr="004F76AC">
        <w:rPr>
          <w:rFonts w:ascii="Arial" w:eastAsia="Arial-BoldMT" w:hAnsi="Arial" w:cs="Arial"/>
          <w:color w:val="000000" w:themeColor="text1"/>
          <w:sz w:val="24"/>
          <w:szCs w:val="24"/>
          <w:lang w:val="mk-MK" w:eastAsia="mk-MK"/>
        </w:rPr>
        <w:t>се врши во следните уреди:</w:t>
      </w:r>
    </w:p>
    <w:p w:rsidR="00886D83" w:rsidRDefault="00D50508" w:rsidP="00D50508">
      <w:pPr>
        <w:autoSpaceDE w:val="0"/>
        <w:autoSpaceDN w:val="0"/>
        <w:adjustRightInd w:val="0"/>
        <w:spacing w:line="360" w:lineRule="auto"/>
        <w:ind w:left="709" w:hanging="283"/>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t xml:space="preserve">- </w:t>
      </w:r>
      <w:r w:rsidR="00A87672">
        <w:rPr>
          <w:rFonts w:ascii="Arial" w:hAnsi="Arial" w:cs="Arial"/>
          <w:sz w:val="24"/>
          <w:szCs w:val="24"/>
          <w:lang w:val="mk-MK" w:eastAsia="mk-MK"/>
        </w:rPr>
        <w:t>левак</w:t>
      </w:r>
      <w:r w:rsidR="00EB18B8" w:rsidRPr="00BA5023">
        <w:rPr>
          <w:rFonts w:ascii="Arial" w:hAnsi="Arial" w:cs="Arial"/>
          <w:sz w:val="24"/>
          <w:szCs w:val="24"/>
          <w:lang w:val="mk-MK" w:eastAsia="mk-MK"/>
        </w:rPr>
        <w:t xml:space="preserve"> за сепарација</w:t>
      </w:r>
      <w:r w:rsidR="00886D83" w:rsidRPr="004F76AC">
        <w:rPr>
          <w:rFonts w:ascii="Arial" w:eastAsia="Arial-BoldMT" w:hAnsi="Arial" w:cs="Arial"/>
          <w:color w:val="000000" w:themeColor="text1"/>
          <w:sz w:val="24"/>
          <w:szCs w:val="24"/>
          <w:lang w:val="mk-MK" w:eastAsia="mk-MK"/>
        </w:rPr>
        <w:t>;</w:t>
      </w:r>
    </w:p>
    <w:p w:rsidR="00EB18B8" w:rsidRPr="004F76AC" w:rsidRDefault="00EB18B8" w:rsidP="00D50508">
      <w:pPr>
        <w:autoSpaceDE w:val="0"/>
        <w:autoSpaceDN w:val="0"/>
        <w:adjustRightInd w:val="0"/>
        <w:spacing w:line="360" w:lineRule="auto"/>
        <w:ind w:left="709" w:hanging="283"/>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t xml:space="preserve">- </w:t>
      </w:r>
      <w:r w:rsidRPr="004F76AC">
        <w:rPr>
          <w:rFonts w:ascii="Arial" w:eastAsia="Arial-BoldMT" w:hAnsi="Arial" w:cs="Arial"/>
          <w:color w:val="000000" w:themeColor="text1"/>
          <w:sz w:val="24"/>
          <w:szCs w:val="24"/>
          <w:lang w:val="mk-MK" w:eastAsia="mk-MK"/>
        </w:rPr>
        <w:t>транспортна трака</w:t>
      </w:r>
      <w:r w:rsidR="00173D42">
        <w:rPr>
          <w:rFonts w:ascii="Arial" w:eastAsia="Arial-BoldMT" w:hAnsi="Arial" w:cs="Arial"/>
          <w:color w:val="000000" w:themeColor="text1"/>
          <w:sz w:val="24"/>
          <w:szCs w:val="24"/>
          <w:lang w:val="mk-MK" w:eastAsia="mk-MK"/>
        </w:rPr>
        <w:t xml:space="preserve"> на несепариран агрегат</w:t>
      </w:r>
      <w:r w:rsidR="00173D42" w:rsidRPr="004F76AC">
        <w:rPr>
          <w:rFonts w:ascii="Arial" w:eastAsia="Arial-BoldMT" w:hAnsi="Arial" w:cs="Arial"/>
          <w:color w:val="000000" w:themeColor="text1"/>
          <w:sz w:val="24"/>
          <w:szCs w:val="24"/>
          <w:lang w:val="mk-MK" w:eastAsia="mk-MK"/>
        </w:rPr>
        <w:t>;</w:t>
      </w:r>
    </w:p>
    <w:p w:rsidR="00886D83" w:rsidRPr="004F76AC" w:rsidRDefault="00D50508" w:rsidP="00173D42">
      <w:pPr>
        <w:autoSpaceDE w:val="0"/>
        <w:autoSpaceDN w:val="0"/>
        <w:adjustRightInd w:val="0"/>
        <w:spacing w:line="360" w:lineRule="auto"/>
        <w:ind w:left="709" w:hanging="283"/>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t>-</w:t>
      </w:r>
      <w:r w:rsidR="00886D83" w:rsidRPr="004F76AC">
        <w:rPr>
          <w:rFonts w:ascii="Arial" w:eastAsia="Arial-BoldMT" w:hAnsi="Arial" w:cs="Arial"/>
          <w:color w:val="000000" w:themeColor="text1"/>
          <w:sz w:val="24"/>
          <w:szCs w:val="24"/>
          <w:lang w:val="mk-MK" w:eastAsia="mk-MK"/>
        </w:rPr>
        <w:t xml:space="preserve"> вибратор;</w:t>
      </w:r>
    </w:p>
    <w:p w:rsidR="00886D83" w:rsidRPr="004F76AC" w:rsidRDefault="00D50508" w:rsidP="00D50508">
      <w:pPr>
        <w:autoSpaceDE w:val="0"/>
        <w:autoSpaceDN w:val="0"/>
        <w:adjustRightInd w:val="0"/>
        <w:spacing w:line="360" w:lineRule="auto"/>
        <w:ind w:left="709" w:hanging="283"/>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lastRenderedPageBreak/>
        <w:t>-</w:t>
      </w:r>
      <w:r w:rsidR="00886D83" w:rsidRPr="004F76AC">
        <w:rPr>
          <w:rFonts w:ascii="Arial" w:eastAsia="Arial-BoldMT" w:hAnsi="Arial" w:cs="Arial"/>
          <w:color w:val="000000" w:themeColor="text1"/>
          <w:sz w:val="24"/>
          <w:szCs w:val="24"/>
          <w:lang w:val="mk-MK" w:eastAsia="mk-MK"/>
        </w:rPr>
        <w:t xml:space="preserve"> распрскувачи на водата за перење;</w:t>
      </w:r>
    </w:p>
    <w:p w:rsidR="00173D42" w:rsidRDefault="00D50508" w:rsidP="00D50508">
      <w:pPr>
        <w:tabs>
          <w:tab w:val="left" w:pos="3495"/>
        </w:tabs>
        <w:autoSpaceDE w:val="0"/>
        <w:autoSpaceDN w:val="0"/>
        <w:adjustRightInd w:val="0"/>
        <w:spacing w:line="360" w:lineRule="auto"/>
        <w:ind w:left="709" w:hanging="283"/>
        <w:rPr>
          <w:rFonts w:ascii="Arial" w:eastAsia="Arial-BoldMT" w:hAnsi="Arial" w:cs="Arial"/>
          <w:color w:val="000000" w:themeColor="text1"/>
          <w:sz w:val="24"/>
          <w:szCs w:val="24"/>
          <w:lang w:val="mk-MK" w:eastAsia="mk-MK"/>
        </w:rPr>
      </w:pPr>
      <w:r>
        <w:rPr>
          <w:rFonts w:ascii="Arial" w:eastAsia="Arial-BoldMT" w:hAnsi="Arial" w:cs="Arial"/>
          <w:color w:val="000000" w:themeColor="text1"/>
          <w:sz w:val="24"/>
          <w:szCs w:val="24"/>
          <w:lang w:val="mk-MK" w:eastAsia="mk-MK"/>
        </w:rPr>
        <w:t>-</w:t>
      </w:r>
      <w:r w:rsidR="00886D83" w:rsidRPr="004F76AC">
        <w:rPr>
          <w:rFonts w:ascii="Arial" w:eastAsia="Arial-BoldMT" w:hAnsi="Arial" w:cs="Arial"/>
          <w:color w:val="000000" w:themeColor="text1"/>
          <w:sz w:val="24"/>
          <w:szCs w:val="24"/>
          <w:lang w:val="mk-MK" w:eastAsia="mk-MK"/>
        </w:rPr>
        <w:t xml:space="preserve"> сепаратор за пес</w:t>
      </w:r>
      <w:r w:rsidR="004F76AC" w:rsidRPr="004F76AC">
        <w:rPr>
          <w:rFonts w:ascii="Arial" w:eastAsia="Arial-BoldMT" w:hAnsi="Arial" w:cs="Arial"/>
          <w:color w:val="000000" w:themeColor="text1"/>
          <w:sz w:val="24"/>
          <w:szCs w:val="24"/>
          <w:lang w:val="mk-MK" w:eastAsia="mk-MK"/>
        </w:rPr>
        <w:t>ок</w:t>
      </w:r>
      <w:r w:rsidR="00173D42" w:rsidRPr="004F76AC">
        <w:rPr>
          <w:rFonts w:ascii="Arial" w:eastAsia="Arial-BoldMT" w:hAnsi="Arial" w:cs="Arial"/>
          <w:color w:val="000000" w:themeColor="text1"/>
          <w:sz w:val="24"/>
          <w:szCs w:val="24"/>
          <w:lang w:val="mk-MK" w:eastAsia="mk-MK"/>
        </w:rPr>
        <w:t>;</w:t>
      </w:r>
    </w:p>
    <w:p w:rsidR="00886D83" w:rsidRPr="00F40EFF" w:rsidRDefault="00173D42" w:rsidP="00D50508">
      <w:pPr>
        <w:tabs>
          <w:tab w:val="left" w:pos="3495"/>
        </w:tabs>
        <w:autoSpaceDE w:val="0"/>
        <w:autoSpaceDN w:val="0"/>
        <w:adjustRightInd w:val="0"/>
        <w:spacing w:line="360" w:lineRule="auto"/>
        <w:ind w:left="709" w:hanging="283"/>
        <w:rPr>
          <w:rFonts w:ascii="Arial" w:eastAsia="Arial-BoldMT" w:hAnsi="Arial" w:cs="Arial"/>
          <w:color w:val="1F497D" w:themeColor="text2"/>
          <w:sz w:val="24"/>
          <w:szCs w:val="24"/>
          <w:lang w:val="mk-MK" w:eastAsia="mk-MK"/>
        </w:rPr>
      </w:pPr>
      <w:r>
        <w:rPr>
          <w:rFonts w:ascii="Arial" w:eastAsia="Arial-BoldMT" w:hAnsi="Arial" w:cs="Arial"/>
          <w:color w:val="000000" w:themeColor="text1"/>
          <w:sz w:val="24"/>
          <w:szCs w:val="24"/>
          <w:lang w:val="mk-MK" w:eastAsia="mk-MK"/>
        </w:rPr>
        <w:t>- транспортни траки на сепариран песок</w:t>
      </w:r>
      <w:r w:rsidR="004F76AC" w:rsidRPr="004F76AC">
        <w:rPr>
          <w:rFonts w:ascii="Arial" w:eastAsia="Arial-BoldMT" w:hAnsi="Arial" w:cs="Arial"/>
          <w:color w:val="000000" w:themeColor="text1"/>
          <w:sz w:val="24"/>
          <w:szCs w:val="24"/>
          <w:lang w:val="mk-MK" w:eastAsia="mk-MK"/>
        </w:rPr>
        <w:t>.</w:t>
      </w:r>
      <w:r w:rsidR="00886D83">
        <w:rPr>
          <w:rFonts w:ascii="Arial" w:eastAsia="Arial-BoldMT" w:hAnsi="Arial" w:cs="Arial"/>
          <w:color w:val="1F497D" w:themeColor="text2"/>
          <w:sz w:val="24"/>
          <w:szCs w:val="24"/>
          <w:lang w:val="mk-MK" w:eastAsia="mk-MK"/>
        </w:rPr>
        <w:tab/>
      </w:r>
    </w:p>
    <w:p w:rsidR="00255A98" w:rsidRPr="00255A98" w:rsidRDefault="00255A98" w:rsidP="00255A98">
      <w:pPr>
        <w:autoSpaceDE w:val="0"/>
        <w:autoSpaceDN w:val="0"/>
        <w:adjustRightInd w:val="0"/>
        <w:spacing w:line="360" w:lineRule="auto"/>
        <w:jc w:val="both"/>
        <w:rPr>
          <w:rFonts w:ascii="Arial" w:hAnsi="Arial" w:cs="Arial"/>
          <w:color w:val="000000" w:themeColor="text1"/>
          <w:sz w:val="24"/>
          <w:szCs w:val="24"/>
          <w:lang w:eastAsia="mk-MK"/>
        </w:rPr>
      </w:pPr>
    </w:p>
    <w:p w:rsidR="006863EE" w:rsidRDefault="00255A98" w:rsidP="00255A98">
      <w:pPr>
        <w:autoSpaceDE w:val="0"/>
        <w:autoSpaceDN w:val="0"/>
        <w:adjustRightInd w:val="0"/>
        <w:spacing w:line="360" w:lineRule="auto"/>
        <w:jc w:val="both"/>
        <w:rPr>
          <w:rFonts w:ascii="Arial" w:hAnsi="Arial" w:cs="Arial"/>
          <w:color w:val="000000" w:themeColor="text1"/>
          <w:sz w:val="24"/>
          <w:szCs w:val="24"/>
          <w:lang w:val="mk-MK" w:eastAsia="mk-MK"/>
        </w:rPr>
      </w:pPr>
      <w:r w:rsidRPr="00340DF2">
        <w:rPr>
          <w:rFonts w:ascii="Arial" w:hAnsi="Arial" w:cs="Arial"/>
          <w:color w:val="000000" w:themeColor="text1"/>
          <w:sz w:val="24"/>
          <w:szCs w:val="24"/>
          <w:lang w:val="mk-MK"/>
        </w:rPr>
        <w:t xml:space="preserve">Транспортот на </w:t>
      </w:r>
      <w:r>
        <w:rPr>
          <w:rFonts w:ascii="Arial" w:hAnsi="Arial" w:cs="Arial"/>
          <w:color w:val="000000" w:themeColor="text1"/>
          <w:sz w:val="24"/>
          <w:szCs w:val="24"/>
          <w:lang w:val="mk-MK"/>
        </w:rPr>
        <w:t xml:space="preserve">суровината, </w:t>
      </w:r>
      <w:r w:rsidRPr="00340DF2">
        <w:rPr>
          <w:rFonts w:ascii="Arial" w:hAnsi="Arial" w:cs="Arial"/>
          <w:color w:val="000000" w:themeColor="text1"/>
          <w:sz w:val="24"/>
          <w:szCs w:val="24"/>
          <w:lang w:val="mk-MK"/>
        </w:rPr>
        <w:t>агрегатот</w:t>
      </w:r>
      <w:r w:rsidR="00022F99">
        <w:rPr>
          <w:rFonts w:ascii="Arial" w:hAnsi="Arial" w:cs="Arial"/>
          <w:color w:val="000000" w:themeColor="text1"/>
          <w:sz w:val="24"/>
          <w:szCs w:val="24"/>
          <w:lang w:val="mk-MK"/>
        </w:rPr>
        <w:t xml:space="preserve"> од местото на ископ до местото на сепарација</w:t>
      </w:r>
      <w:r w:rsidRPr="00340DF2">
        <w:rPr>
          <w:rFonts w:ascii="Arial" w:hAnsi="Arial" w:cs="Arial"/>
          <w:color w:val="000000" w:themeColor="text1"/>
          <w:sz w:val="24"/>
          <w:szCs w:val="24"/>
          <w:lang w:val="mk-MK"/>
        </w:rPr>
        <w:t xml:space="preserve"> се врши со сопствени возила и машини на Голец Транс, Желино.</w:t>
      </w:r>
      <w:r>
        <w:rPr>
          <w:rFonts w:ascii="Arial" w:hAnsi="Arial" w:cs="Arial"/>
          <w:color w:val="000000" w:themeColor="text1"/>
          <w:sz w:val="24"/>
          <w:szCs w:val="24"/>
        </w:rPr>
        <w:t xml:space="preserve"> </w:t>
      </w:r>
      <w:r w:rsidR="00967E85">
        <w:rPr>
          <w:rFonts w:ascii="Arial" w:hAnsi="Arial" w:cs="Arial"/>
          <w:color w:val="000000" w:themeColor="text1"/>
          <w:sz w:val="24"/>
          <w:szCs w:val="24"/>
          <w:lang w:val="mk-MK"/>
        </w:rPr>
        <w:t xml:space="preserve">Откако е </w:t>
      </w:r>
      <w:r w:rsidR="00967E85" w:rsidRPr="003E1EB0">
        <w:rPr>
          <w:rFonts w:ascii="Arial" w:hAnsi="Arial" w:cs="Arial"/>
          <w:color w:val="000000" w:themeColor="text1"/>
          <w:sz w:val="24"/>
          <w:szCs w:val="24"/>
          <w:lang w:val="mk-MK"/>
        </w:rPr>
        <w:t>извршен транспортот на</w:t>
      </w:r>
      <w:r w:rsidR="00022F99" w:rsidRPr="003E1EB0">
        <w:rPr>
          <w:rFonts w:ascii="Arial" w:hAnsi="Arial" w:cs="Arial"/>
          <w:color w:val="000000" w:themeColor="text1"/>
          <w:sz w:val="24"/>
          <w:szCs w:val="24"/>
          <w:lang w:val="mk-MK"/>
        </w:rPr>
        <w:t xml:space="preserve"> </w:t>
      </w:r>
      <w:r w:rsidR="00022F99" w:rsidRPr="003E1EB0">
        <w:rPr>
          <w:rFonts w:ascii="Arial" w:hAnsi="Arial" w:cs="Arial"/>
          <w:color w:val="000000" w:themeColor="text1"/>
          <w:sz w:val="24"/>
          <w:szCs w:val="24"/>
          <w:lang w:val="mk-MK" w:eastAsia="mk-MK"/>
        </w:rPr>
        <w:t>с</w:t>
      </w:r>
      <w:r w:rsidRPr="003E1EB0">
        <w:rPr>
          <w:rFonts w:ascii="Arial" w:hAnsi="Arial" w:cs="Arial"/>
          <w:color w:val="000000" w:themeColor="text1"/>
          <w:sz w:val="24"/>
          <w:szCs w:val="24"/>
          <w:lang w:val="mk-MK" w:eastAsia="mk-MK"/>
        </w:rPr>
        <w:t xml:space="preserve">уровината, </w:t>
      </w:r>
      <w:r w:rsidR="008630D6" w:rsidRPr="003E1EB0">
        <w:rPr>
          <w:rFonts w:ascii="Arial" w:hAnsi="Arial" w:cs="Arial"/>
          <w:color w:val="000000" w:themeColor="text1"/>
          <w:sz w:val="24"/>
          <w:szCs w:val="24"/>
          <w:lang w:val="mk-MK" w:eastAsia="mk-MK"/>
        </w:rPr>
        <w:t xml:space="preserve">односно </w:t>
      </w:r>
      <w:r w:rsidRPr="003E1EB0">
        <w:rPr>
          <w:rFonts w:ascii="Arial" w:hAnsi="Arial" w:cs="Arial"/>
          <w:color w:val="000000" w:themeColor="text1"/>
          <w:sz w:val="24"/>
          <w:szCs w:val="24"/>
          <w:lang w:val="mk-MK" w:eastAsia="mk-MK"/>
        </w:rPr>
        <w:t>агрегатот за сепарација</w:t>
      </w:r>
      <w:r w:rsidR="00967E85" w:rsidRPr="003E1EB0">
        <w:rPr>
          <w:rFonts w:ascii="Arial" w:hAnsi="Arial" w:cs="Arial"/>
          <w:color w:val="000000" w:themeColor="text1"/>
          <w:sz w:val="24"/>
          <w:szCs w:val="24"/>
          <w:lang w:val="mk-MK" w:eastAsia="mk-MK"/>
        </w:rPr>
        <w:t>,</w:t>
      </w:r>
      <w:r w:rsidR="00AD17FD" w:rsidRPr="003E1EB0">
        <w:rPr>
          <w:rFonts w:ascii="Arial" w:hAnsi="Arial" w:cs="Arial"/>
          <w:color w:val="000000" w:themeColor="text1"/>
          <w:sz w:val="24"/>
          <w:szCs w:val="24"/>
          <w:lang w:val="mk-MK" w:eastAsia="mk-MK"/>
        </w:rPr>
        <w:t xml:space="preserve"> истата се истовара на бункер од </w:t>
      </w:r>
      <w:r w:rsidR="003E1EB0" w:rsidRPr="003E1EB0">
        <w:rPr>
          <w:rFonts w:ascii="Arial" w:hAnsi="Arial" w:cs="Arial"/>
          <w:color w:val="000000" w:themeColor="text1"/>
          <w:sz w:val="24"/>
          <w:szCs w:val="24"/>
          <w:lang w:val="mk-MK" w:eastAsia="mk-MK"/>
        </w:rPr>
        <w:t>каде</w:t>
      </w:r>
      <w:r w:rsidR="00AD17FD" w:rsidRPr="003E1EB0">
        <w:rPr>
          <w:rFonts w:ascii="Arial" w:hAnsi="Arial" w:cs="Arial"/>
          <w:color w:val="000000" w:themeColor="text1"/>
          <w:sz w:val="24"/>
          <w:szCs w:val="24"/>
          <w:lang w:val="mk-MK" w:eastAsia="mk-MK"/>
        </w:rPr>
        <w:t xml:space="preserve"> со помош на утоварач се врши дотур во левакот кој служи за дозирање на суровината</w:t>
      </w:r>
      <w:r w:rsidR="00AD17FD" w:rsidRPr="00F40EFF">
        <w:rPr>
          <w:rFonts w:ascii="Arial" w:hAnsi="Arial" w:cs="Arial"/>
          <w:color w:val="1F497D" w:themeColor="text2"/>
          <w:sz w:val="24"/>
          <w:szCs w:val="24"/>
          <w:lang w:val="mk-MK" w:eastAsia="mk-MK"/>
        </w:rPr>
        <w:t>.</w:t>
      </w:r>
      <w:r w:rsidR="00DC3B0A">
        <w:rPr>
          <w:rFonts w:ascii="Arial" w:hAnsi="Arial" w:cs="Arial"/>
          <w:color w:val="1F497D" w:themeColor="text2"/>
          <w:sz w:val="24"/>
          <w:szCs w:val="24"/>
          <w:lang w:val="mk-MK" w:eastAsia="mk-MK"/>
        </w:rPr>
        <w:t xml:space="preserve"> </w:t>
      </w:r>
      <w:r w:rsidR="00FA7180" w:rsidRPr="00FA7180">
        <w:rPr>
          <w:rFonts w:ascii="Arial" w:hAnsi="Arial" w:cs="Arial"/>
          <w:color w:val="000000" w:themeColor="text1"/>
          <w:sz w:val="24"/>
          <w:szCs w:val="24"/>
          <w:lang w:val="mk-MK" w:eastAsia="mk-MK"/>
        </w:rPr>
        <w:t>Транспортот на агрегатот се врши со транспортна трака</w:t>
      </w:r>
      <w:r w:rsidR="00E354CA">
        <w:rPr>
          <w:rFonts w:ascii="Arial" w:hAnsi="Arial" w:cs="Arial"/>
          <w:color w:val="000000" w:themeColor="text1"/>
          <w:sz w:val="24"/>
          <w:szCs w:val="24"/>
          <w:lang w:val="mk-MK" w:eastAsia="mk-MK"/>
        </w:rPr>
        <w:t xml:space="preserve">, од која на почетокот физички се отстрануваат големите камења. </w:t>
      </w:r>
      <w:r w:rsidR="00FA7180" w:rsidRPr="00FA7180">
        <w:rPr>
          <w:rFonts w:ascii="Arial" w:hAnsi="Arial" w:cs="Arial"/>
          <w:color w:val="1F497D" w:themeColor="text2"/>
          <w:sz w:val="24"/>
          <w:szCs w:val="24"/>
          <w:lang w:val="mk-MK" w:eastAsia="mk-MK"/>
        </w:rPr>
        <w:t xml:space="preserve"> </w:t>
      </w:r>
      <w:r w:rsidR="00FA7180">
        <w:rPr>
          <w:rFonts w:ascii="Arial" w:hAnsi="Arial" w:cs="Arial"/>
          <w:color w:val="1F497D" w:themeColor="text2"/>
          <w:sz w:val="24"/>
          <w:szCs w:val="24"/>
          <w:lang w:val="mk-MK" w:eastAsia="mk-MK"/>
        </w:rPr>
        <w:t xml:space="preserve"> </w:t>
      </w:r>
      <w:r w:rsidR="00AC3E00">
        <w:rPr>
          <w:rFonts w:ascii="Arial" w:hAnsi="Arial" w:cs="Arial"/>
          <w:color w:val="000000" w:themeColor="text1"/>
          <w:sz w:val="24"/>
          <w:szCs w:val="24"/>
          <w:lang w:val="mk-MK" w:eastAsia="mk-MK"/>
        </w:rPr>
        <w:t>Со помош на транспортната трака се носи агрегатот до делот на сепарација каде што се врши перење на материјалот.</w:t>
      </w:r>
    </w:p>
    <w:p w:rsidR="00AC3E00" w:rsidRDefault="00AC3E00" w:rsidP="00255A98">
      <w:pPr>
        <w:autoSpaceDE w:val="0"/>
        <w:autoSpaceDN w:val="0"/>
        <w:adjustRightInd w:val="0"/>
        <w:spacing w:line="360" w:lineRule="auto"/>
        <w:jc w:val="both"/>
        <w:rPr>
          <w:rFonts w:ascii="Arial" w:hAnsi="Arial" w:cs="Arial"/>
          <w:color w:val="000000" w:themeColor="text1"/>
          <w:sz w:val="24"/>
          <w:szCs w:val="24"/>
          <w:lang w:val="mk-MK" w:eastAsia="mk-MK"/>
        </w:rPr>
      </w:pPr>
    </w:p>
    <w:p w:rsidR="00255A98" w:rsidRPr="00255A98" w:rsidRDefault="00255A98" w:rsidP="00255A98">
      <w:pPr>
        <w:autoSpaceDE w:val="0"/>
        <w:autoSpaceDN w:val="0"/>
        <w:adjustRightInd w:val="0"/>
        <w:spacing w:line="360" w:lineRule="auto"/>
        <w:jc w:val="both"/>
        <w:rPr>
          <w:rFonts w:ascii="Arial" w:hAnsi="Arial" w:cs="Arial"/>
          <w:color w:val="000000" w:themeColor="text1"/>
          <w:sz w:val="24"/>
          <w:szCs w:val="24"/>
          <w:lang w:eastAsia="mk-MK"/>
        </w:rPr>
      </w:pPr>
      <w:r w:rsidRPr="00255A98">
        <w:rPr>
          <w:rFonts w:ascii="Arial" w:hAnsi="Arial" w:cs="Arial"/>
          <w:color w:val="000000" w:themeColor="text1"/>
          <w:sz w:val="24"/>
          <w:szCs w:val="24"/>
          <w:lang w:val="mk-MK" w:eastAsia="mk-MK"/>
        </w:rPr>
        <w:t>Агрегатот</w:t>
      </w:r>
      <w:r w:rsidR="003B71D2">
        <w:rPr>
          <w:rFonts w:ascii="Arial" w:hAnsi="Arial" w:cs="Arial"/>
          <w:color w:val="000000" w:themeColor="text1"/>
          <w:sz w:val="24"/>
          <w:szCs w:val="24"/>
          <w:lang w:val="mk-MK" w:eastAsia="mk-MK"/>
        </w:rPr>
        <w:t xml:space="preserve"> </w:t>
      </w:r>
      <w:r w:rsidRPr="00255A98">
        <w:rPr>
          <w:rFonts w:ascii="Arial" w:hAnsi="Arial" w:cs="Arial"/>
          <w:color w:val="000000" w:themeColor="text1"/>
          <w:sz w:val="24"/>
          <w:szCs w:val="24"/>
          <w:lang w:val="mk-MK" w:eastAsia="mk-MK"/>
        </w:rPr>
        <w:t>потоа се дели на пет фракции</w:t>
      </w:r>
      <w:r w:rsidRPr="00255A98">
        <w:rPr>
          <w:rFonts w:ascii="Arial" w:hAnsi="Arial" w:cs="Arial"/>
          <w:color w:val="000000" w:themeColor="text1"/>
          <w:sz w:val="24"/>
          <w:szCs w:val="24"/>
          <w:lang w:eastAsia="mk-MK"/>
        </w:rPr>
        <w:t>:</w:t>
      </w:r>
    </w:p>
    <w:p w:rsidR="00255A98" w:rsidRPr="001C4EA3" w:rsidRDefault="00255A98" w:rsidP="00255A98">
      <w:pPr>
        <w:pStyle w:val="ListParagraph"/>
        <w:numPr>
          <w:ilvl w:val="0"/>
          <w:numId w:val="14"/>
        </w:numPr>
        <w:autoSpaceDE w:val="0"/>
        <w:autoSpaceDN w:val="0"/>
        <w:adjustRightInd w:val="0"/>
        <w:spacing w:line="360" w:lineRule="auto"/>
        <w:jc w:val="both"/>
        <w:rPr>
          <w:rFonts w:ascii="Arial" w:hAnsi="Arial" w:cs="Arial"/>
          <w:color w:val="000000" w:themeColor="text1"/>
          <w:szCs w:val="24"/>
          <w:lang w:val="mk-MK" w:eastAsia="mk-MK"/>
        </w:rPr>
      </w:pPr>
      <w:r w:rsidRPr="001C4EA3">
        <w:rPr>
          <w:rFonts w:ascii="Arial" w:hAnsi="Arial" w:cs="Arial"/>
          <w:color w:val="000000" w:themeColor="text1"/>
          <w:szCs w:val="24"/>
          <w:lang w:val="mk-MK" w:eastAsia="mk-MK"/>
        </w:rPr>
        <w:t xml:space="preserve">Фракција 1 (0 – 4 </w:t>
      </w:r>
      <w:r w:rsidRPr="001C4EA3">
        <w:rPr>
          <w:rFonts w:ascii="Arial" w:hAnsi="Arial" w:cs="Arial"/>
          <w:color w:val="000000" w:themeColor="text1"/>
          <w:szCs w:val="24"/>
          <w:lang w:val="en-US" w:eastAsia="mk-MK"/>
        </w:rPr>
        <w:t>mm</w:t>
      </w:r>
      <w:r w:rsidRPr="001C4EA3">
        <w:rPr>
          <w:rFonts w:ascii="Arial" w:hAnsi="Arial" w:cs="Arial"/>
          <w:color w:val="000000" w:themeColor="text1"/>
          <w:szCs w:val="24"/>
          <w:lang w:val="mk-MK" w:eastAsia="mk-MK"/>
        </w:rPr>
        <w:t>)</w:t>
      </w:r>
      <w:r w:rsidRPr="001C4EA3">
        <w:rPr>
          <w:rFonts w:ascii="Arial" w:hAnsi="Arial" w:cs="Arial"/>
          <w:color w:val="000000" w:themeColor="text1"/>
          <w:szCs w:val="24"/>
          <w:lang w:val="en-US" w:eastAsia="mk-MK"/>
        </w:rPr>
        <w:t>;</w:t>
      </w:r>
    </w:p>
    <w:p w:rsidR="00255A98" w:rsidRPr="001C4EA3" w:rsidRDefault="00255A98" w:rsidP="00255A98">
      <w:pPr>
        <w:pStyle w:val="ListParagraph"/>
        <w:numPr>
          <w:ilvl w:val="0"/>
          <w:numId w:val="14"/>
        </w:numPr>
        <w:autoSpaceDE w:val="0"/>
        <w:autoSpaceDN w:val="0"/>
        <w:adjustRightInd w:val="0"/>
        <w:spacing w:line="360" w:lineRule="auto"/>
        <w:jc w:val="both"/>
        <w:rPr>
          <w:rFonts w:ascii="Arial" w:hAnsi="Arial" w:cs="Arial"/>
          <w:color w:val="000000" w:themeColor="text1"/>
          <w:szCs w:val="24"/>
          <w:lang w:val="mk-MK" w:eastAsia="mk-MK"/>
        </w:rPr>
      </w:pPr>
      <w:r w:rsidRPr="001C4EA3">
        <w:rPr>
          <w:rFonts w:ascii="Arial" w:hAnsi="Arial" w:cs="Arial"/>
          <w:color w:val="000000" w:themeColor="text1"/>
          <w:szCs w:val="24"/>
          <w:lang w:val="mk-MK" w:eastAsia="mk-MK"/>
        </w:rPr>
        <w:t xml:space="preserve">Фракција 2 (4 – 8 </w:t>
      </w:r>
      <w:r w:rsidRPr="001C4EA3">
        <w:rPr>
          <w:rFonts w:ascii="Arial" w:hAnsi="Arial" w:cs="Arial"/>
          <w:color w:val="000000" w:themeColor="text1"/>
          <w:szCs w:val="24"/>
          <w:lang w:val="en-US" w:eastAsia="mk-MK"/>
        </w:rPr>
        <w:t>mm</w:t>
      </w:r>
      <w:r w:rsidRPr="001C4EA3">
        <w:rPr>
          <w:rFonts w:ascii="Arial" w:hAnsi="Arial" w:cs="Arial"/>
          <w:color w:val="000000" w:themeColor="text1"/>
          <w:szCs w:val="24"/>
          <w:lang w:val="mk-MK" w:eastAsia="mk-MK"/>
        </w:rPr>
        <w:t>)</w:t>
      </w:r>
      <w:r w:rsidRPr="001C4EA3">
        <w:rPr>
          <w:rFonts w:ascii="Arial" w:hAnsi="Arial" w:cs="Arial"/>
          <w:color w:val="000000" w:themeColor="text1"/>
          <w:szCs w:val="24"/>
          <w:lang w:val="en-US" w:eastAsia="mk-MK"/>
        </w:rPr>
        <w:t>;</w:t>
      </w:r>
    </w:p>
    <w:p w:rsidR="00255A98" w:rsidRPr="001C4EA3" w:rsidRDefault="00255A98" w:rsidP="00255A98">
      <w:pPr>
        <w:pStyle w:val="ListParagraph"/>
        <w:numPr>
          <w:ilvl w:val="0"/>
          <w:numId w:val="14"/>
        </w:numPr>
        <w:autoSpaceDE w:val="0"/>
        <w:autoSpaceDN w:val="0"/>
        <w:adjustRightInd w:val="0"/>
        <w:spacing w:line="360" w:lineRule="auto"/>
        <w:jc w:val="both"/>
        <w:rPr>
          <w:rFonts w:ascii="Arial" w:hAnsi="Arial" w:cs="Arial"/>
          <w:color w:val="000000" w:themeColor="text1"/>
          <w:szCs w:val="24"/>
          <w:lang w:val="mk-MK" w:eastAsia="mk-MK"/>
        </w:rPr>
      </w:pPr>
      <w:r w:rsidRPr="001C4EA3">
        <w:rPr>
          <w:rFonts w:ascii="Arial" w:hAnsi="Arial" w:cs="Arial"/>
          <w:color w:val="000000" w:themeColor="text1"/>
          <w:szCs w:val="24"/>
          <w:lang w:val="mk-MK" w:eastAsia="mk-MK"/>
        </w:rPr>
        <w:t xml:space="preserve">Фракција 3 (8 – 16 </w:t>
      </w:r>
      <w:r w:rsidRPr="001C4EA3">
        <w:rPr>
          <w:rFonts w:ascii="Arial" w:hAnsi="Arial" w:cs="Arial"/>
          <w:color w:val="000000" w:themeColor="text1"/>
          <w:szCs w:val="24"/>
          <w:lang w:val="en-US" w:eastAsia="mk-MK"/>
        </w:rPr>
        <w:t>mm</w:t>
      </w:r>
      <w:r w:rsidRPr="001C4EA3">
        <w:rPr>
          <w:rFonts w:ascii="Arial" w:hAnsi="Arial" w:cs="Arial"/>
          <w:color w:val="000000" w:themeColor="text1"/>
          <w:szCs w:val="24"/>
          <w:lang w:val="mk-MK" w:eastAsia="mk-MK"/>
        </w:rPr>
        <w:t>)</w:t>
      </w:r>
      <w:r w:rsidRPr="001C4EA3">
        <w:rPr>
          <w:rFonts w:ascii="Arial" w:hAnsi="Arial" w:cs="Arial"/>
          <w:color w:val="000000" w:themeColor="text1"/>
          <w:szCs w:val="24"/>
          <w:lang w:val="en-US" w:eastAsia="mk-MK"/>
        </w:rPr>
        <w:t>;</w:t>
      </w:r>
    </w:p>
    <w:p w:rsidR="00255A98" w:rsidRPr="001C4EA3" w:rsidRDefault="00255A98" w:rsidP="00255A98">
      <w:pPr>
        <w:pStyle w:val="ListParagraph"/>
        <w:numPr>
          <w:ilvl w:val="0"/>
          <w:numId w:val="14"/>
        </w:numPr>
        <w:autoSpaceDE w:val="0"/>
        <w:autoSpaceDN w:val="0"/>
        <w:adjustRightInd w:val="0"/>
        <w:spacing w:line="360" w:lineRule="auto"/>
        <w:jc w:val="both"/>
        <w:rPr>
          <w:rFonts w:ascii="Arial" w:hAnsi="Arial" w:cs="Arial"/>
          <w:color w:val="000000" w:themeColor="text1"/>
          <w:szCs w:val="24"/>
          <w:lang w:val="mk-MK" w:eastAsia="mk-MK"/>
        </w:rPr>
      </w:pPr>
      <w:r w:rsidRPr="001C4EA3">
        <w:rPr>
          <w:rFonts w:ascii="Arial" w:hAnsi="Arial" w:cs="Arial"/>
          <w:color w:val="000000" w:themeColor="text1"/>
          <w:szCs w:val="24"/>
          <w:lang w:val="mk-MK" w:eastAsia="mk-MK"/>
        </w:rPr>
        <w:t xml:space="preserve">Фракција 4 (16 – 32 </w:t>
      </w:r>
      <w:r w:rsidRPr="001C4EA3">
        <w:rPr>
          <w:rFonts w:ascii="Arial" w:hAnsi="Arial" w:cs="Arial"/>
          <w:color w:val="000000" w:themeColor="text1"/>
          <w:szCs w:val="24"/>
          <w:lang w:val="en-US" w:eastAsia="mk-MK"/>
        </w:rPr>
        <w:t>mm</w:t>
      </w:r>
      <w:r w:rsidRPr="001C4EA3">
        <w:rPr>
          <w:rFonts w:ascii="Arial" w:hAnsi="Arial" w:cs="Arial"/>
          <w:color w:val="000000" w:themeColor="text1"/>
          <w:szCs w:val="24"/>
          <w:lang w:val="mk-MK" w:eastAsia="mk-MK"/>
        </w:rPr>
        <w:t>)</w:t>
      </w:r>
      <w:r w:rsidRPr="001C4EA3">
        <w:rPr>
          <w:rFonts w:ascii="Arial" w:hAnsi="Arial" w:cs="Arial"/>
          <w:color w:val="000000" w:themeColor="text1"/>
          <w:szCs w:val="24"/>
          <w:lang w:val="en-US" w:eastAsia="mk-MK"/>
        </w:rPr>
        <w:t>;</w:t>
      </w:r>
    </w:p>
    <w:p w:rsidR="00255A98" w:rsidRPr="001C4EA3" w:rsidRDefault="00255A98" w:rsidP="00255A98">
      <w:pPr>
        <w:pStyle w:val="ListParagraph"/>
        <w:numPr>
          <w:ilvl w:val="0"/>
          <w:numId w:val="14"/>
        </w:numPr>
        <w:autoSpaceDE w:val="0"/>
        <w:autoSpaceDN w:val="0"/>
        <w:adjustRightInd w:val="0"/>
        <w:spacing w:line="360" w:lineRule="auto"/>
        <w:jc w:val="both"/>
        <w:rPr>
          <w:rFonts w:ascii="Arial" w:hAnsi="Arial" w:cs="Arial"/>
          <w:color w:val="000000" w:themeColor="text1"/>
          <w:szCs w:val="24"/>
          <w:lang w:val="mk-MK" w:eastAsia="mk-MK"/>
        </w:rPr>
      </w:pPr>
      <w:r w:rsidRPr="001C4EA3">
        <w:rPr>
          <w:rFonts w:ascii="Arial" w:hAnsi="Arial" w:cs="Arial"/>
          <w:color w:val="000000" w:themeColor="text1"/>
          <w:szCs w:val="24"/>
          <w:lang w:val="mk-MK" w:eastAsia="mk-MK"/>
        </w:rPr>
        <w:t>Фракција 5 (</w:t>
      </w:r>
      <w:r w:rsidRPr="001C4EA3">
        <w:rPr>
          <w:rFonts w:ascii="Arial" w:hAnsi="Arial" w:cs="Arial"/>
          <w:color w:val="000000" w:themeColor="text1"/>
          <w:szCs w:val="24"/>
          <w:lang w:val="en-US" w:eastAsia="mk-MK"/>
        </w:rPr>
        <w:t>&gt; 32 mm</w:t>
      </w:r>
      <w:r w:rsidRPr="001C4EA3">
        <w:rPr>
          <w:rFonts w:ascii="Arial" w:hAnsi="Arial" w:cs="Arial"/>
          <w:color w:val="000000" w:themeColor="text1"/>
          <w:szCs w:val="24"/>
          <w:lang w:val="mk-MK" w:eastAsia="mk-MK"/>
        </w:rPr>
        <w:t>)</w:t>
      </w:r>
      <w:r w:rsidRPr="001C4EA3">
        <w:rPr>
          <w:rFonts w:ascii="Arial" w:hAnsi="Arial" w:cs="Arial"/>
          <w:color w:val="000000" w:themeColor="text1"/>
          <w:szCs w:val="24"/>
          <w:lang w:val="en-US" w:eastAsia="mk-MK"/>
        </w:rPr>
        <w:t>.</w:t>
      </w:r>
    </w:p>
    <w:p w:rsidR="00AC3E00" w:rsidRDefault="00AC3E00" w:rsidP="00255A98">
      <w:pPr>
        <w:autoSpaceDE w:val="0"/>
        <w:autoSpaceDN w:val="0"/>
        <w:adjustRightInd w:val="0"/>
        <w:spacing w:line="360" w:lineRule="auto"/>
        <w:jc w:val="both"/>
        <w:rPr>
          <w:rFonts w:ascii="Arial" w:hAnsi="Arial" w:cs="Arial"/>
          <w:color w:val="000000" w:themeColor="text1"/>
          <w:sz w:val="24"/>
          <w:szCs w:val="24"/>
          <w:lang w:val="mk-MK" w:eastAsia="mk-MK"/>
        </w:rPr>
      </w:pPr>
    </w:p>
    <w:p w:rsidR="00AD7FF9" w:rsidRPr="00AD7FF9" w:rsidRDefault="001A2621" w:rsidP="00255A98">
      <w:pPr>
        <w:autoSpaceDE w:val="0"/>
        <w:autoSpaceDN w:val="0"/>
        <w:adjustRightInd w:val="0"/>
        <w:spacing w:line="360" w:lineRule="auto"/>
        <w:jc w:val="both"/>
        <w:rPr>
          <w:rFonts w:ascii="Arial" w:hAnsi="Arial" w:cs="Arial"/>
          <w:color w:val="000000" w:themeColor="text1"/>
          <w:sz w:val="24"/>
          <w:szCs w:val="24"/>
          <w:lang w:val="mk-MK" w:eastAsia="mk-MK"/>
        </w:rPr>
      </w:pPr>
      <w:r>
        <w:rPr>
          <w:rFonts w:ascii="Arial" w:hAnsi="Arial" w:cs="Arial"/>
          <w:color w:val="000000" w:themeColor="text1"/>
          <w:sz w:val="24"/>
          <w:szCs w:val="24"/>
          <w:lang w:val="mk-MK" w:eastAsia="mk-MK"/>
        </w:rPr>
        <w:t>А</w:t>
      </w:r>
      <w:r w:rsidR="003E1EB0">
        <w:rPr>
          <w:rFonts w:ascii="Arial" w:hAnsi="Arial" w:cs="Arial"/>
          <w:color w:val="000000" w:themeColor="text1"/>
          <w:sz w:val="24"/>
          <w:szCs w:val="24"/>
          <w:lang w:val="mk-MK" w:eastAsia="mk-MK"/>
        </w:rPr>
        <w:t>грегатот за сепарација</w:t>
      </w:r>
      <w:r w:rsidR="00AC3E00">
        <w:rPr>
          <w:rFonts w:ascii="Arial" w:hAnsi="Arial" w:cs="Arial"/>
          <w:color w:val="000000" w:themeColor="text1"/>
          <w:sz w:val="24"/>
          <w:szCs w:val="24"/>
          <w:lang w:val="mk-MK" w:eastAsia="mk-MK"/>
        </w:rPr>
        <w:t xml:space="preserve"> </w:t>
      </w:r>
      <w:r w:rsidR="00255A98" w:rsidRPr="001C4EA3">
        <w:rPr>
          <w:rFonts w:ascii="Arial" w:hAnsi="Arial" w:cs="Arial"/>
          <w:color w:val="000000" w:themeColor="text1"/>
          <w:sz w:val="24"/>
          <w:szCs w:val="24"/>
          <w:lang w:val="mk-MK" w:eastAsia="mk-MK"/>
        </w:rPr>
        <w:t>паѓа на вибраторот, при што преку основното сито настанува првата фракција</w:t>
      </w:r>
      <w:r w:rsidR="000D714D">
        <w:rPr>
          <w:rFonts w:ascii="Arial" w:hAnsi="Arial" w:cs="Arial"/>
          <w:color w:val="000000" w:themeColor="text1"/>
          <w:sz w:val="24"/>
          <w:szCs w:val="24"/>
          <w:lang w:val="mk-MK" w:eastAsia="mk-MK"/>
        </w:rPr>
        <w:t xml:space="preserve"> – фракцијата 5</w:t>
      </w:r>
      <w:r w:rsidR="00255A98" w:rsidRPr="001C4EA3">
        <w:rPr>
          <w:rFonts w:ascii="Arial" w:hAnsi="Arial" w:cs="Arial"/>
          <w:color w:val="000000" w:themeColor="text1"/>
          <w:sz w:val="24"/>
          <w:szCs w:val="24"/>
          <w:lang w:val="mk-MK" w:eastAsia="mk-MK"/>
        </w:rPr>
        <w:t xml:space="preserve">, односно </w:t>
      </w:r>
      <w:r w:rsidR="000D714D">
        <w:rPr>
          <w:rFonts w:ascii="Arial" w:hAnsi="Arial" w:cs="Arial"/>
          <w:color w:val="000000" w:themeColor="text1"/>
          <w:sz w:val="24"/>
          <w:szCs w:val="24"/>
          <w:lang w:val="mk-MK" w:eastAsia="mk-MK"/>
        </w:rPr>
        <w:t xml:space="preserve">доаѓа до </w:t>
      </w:r>
      <w:r w:rsidR="00255A98" w:rsidRPr="001C4EA3">
        <w:rPr>
          <w:rFonts w:ascii="Arial" w:hAnsi="Arial" w:cs="Arial"/>
          <w:color w:val="000000" w:themeColor="text1"/>
          <w:sz w:val="24"/>
          <w:szCs w:val="24"/>
          <w:lang w:val="mk-MK" w:eastAsia="mk-MK"/>
        </w:rPr>
        <w:t xml:space="preserve">одвојување на </w:t>
      </w:r>
      <w:r w:rsidR="006C7121" w:rsidRPr="006C7121">
        <w:rPr>
          <w:rFonts w:ascii="Arial" w:hAnsi="Arial" w:cs="Arial"/>
          <w:color w:val="000000" w:themeColor="text1"/>
          <w:sz w:val="24"/>
          <w:szCs w:val="24"/>
          <w:lang w:val="mk-MK" w:eastAsia="mk-MK"/>
        </w:rPr>
        <w:t xml:space="preserve">фракцијата </w:t>
      </w:r>
      <w:r w:rsidR="00784F82">
        <w:rPr>
          <w:rFonts w:ascii="Arial" w:hAnsi="Arial" w:cs="Arial"/>
          <w:color w:val="000000" w:themeColor="text1"/>
          <w:sz w:val="24"/>
          <w:szCs w:val="24"/>
          <w:lang w:val="mk-MK" w:eastAsia="mk-MK"/>
        </w:rPr>
        <w:t xml:space="preserve">со </w:t>
      </w:r>
      <w:r w:rsidR="00784F82" w:rsidRPr="00784F82">
        <w:rPr>
          <w:rFonts w:ascii="Arial" w:hAnsi="Arial" w:cs="Arial"/>
          <w:color w:val="000000" w:themeColor="text1"/>
          <w:sz w:val="24"/>
          <w:szCs w:val="24"/>
          <w:lang w:val="mk-MK" w:eastAsia="mk-MK"/>
        </w:rPr>
        <w:t xml:space="preserve">димензии </w:t>
      </w:r>
      <w:r w:rsidR="00137C4F">
        <w:rPr>
          <w:rFonts w:ascii="Arial" w:hAnsi="Arial" w:cs="Arial"/>
          <w:color w:val="000000" w:themeColor="text1"/>
          <w:sz w:val="24"/>
          <w:szCs w:val="24"/>
          <w:lang w:val="mk-MK" w:eastAsia="mk-MK"/>
        </w:rPr>
        <w:t>поголеми од</w:t>
      </w:r>
      <w:r w:rsidR="00784F82" w:rsidRPr="00784F82">
        <w:rPr>
          <w:rFonts w:ascii="Arial" w:hAnsi="Arial" w:cs="Arial"/>
          <w:color w:val="000000" w:themeColor="text1"/>
          <w:sz w:val="24"/>
          <w:szCs w:val="24"/>
          <w:lang w:eastAsia="mk-MK"/>
        </w:rPr>
        <w:t xml:space="preserve"> 32 mm</w:t>
      </w:r>
      <w:r w:rsidR="00017144">
        <w:rPr>
          <w:rFonts w:ascii="Arial" w:hAnsi="Arial" w:cs="Arial"/>
          <w:color w:val="000000" w:themeColor="text1"/>
          <w:sz w:val="24"/>
          <w:szCs w:val="24"/>
          <w:lang w:val="mk-MK" w:eastAsia="mk-MK"/>
        </w:rPr>
        <w:t xml:space="preserve"> </w:t>
      </w:r>
      <w:r w:rsidR="00017144" w:rsidRPr="006C7121">
        <w:rPr>
          <w:rFonts w:ascii="Arial" w:hAnsi="Arial" w:cs="Arial"/>
          <w:color w:val="000000" w:themeColor="text1"/>
          <w:sz w:val="24"/>
          <w:szCs w:val="24"/>
          <w:lang w:val="mk-MK" w:eastAsia="mk-MK"/>
        </w:rPr>
        <w:t>од</w:t>
      </w:r>
      <w:r w:rsidR="00017144">
        <w:rPr>
          <w:rFonts w:ascii="Arial" w:hAnsi="Arial" w:cs="Arial"/>
          <w:color w:val="000000" w:themeColor="text1"/>
          <w:sz w:val="24"/>
          <w:szCs w:val="24"/>
          <w:lang w:val="mk-MK" w:eastAsia="mk-MK"/>
        </w:rPr>
        <w:t xml:space="preserve"> </w:t>
      </w:r>
      <w:r w:rsidR="00AD7FF9" w:rsidRPr="006C7121">
        <w:rPr>
          <w:rFonts w:ascii="Arial" w:hAnsi="Arial" w:cs="Arial"/>
          <w:color w:val="000000" w:themeColor="text1"/>
          <w:sz w:val="24"/>
          <w:szCs w:val="24"/>
          <w:lang w:val="mk-MK" w:eastAsia="mk-MK"/>
        </w:rPr>
        <w:t>фракци</w:t>
      </w:r>
      <w:r w:rsidR="00AD7FF9">
        <w:rPr>
          <w:rFonts w:ascii="Arial" w:hAnsi="Arial" w:cs="Arial"/>
          <w:color w:val="000000" w:themeColor="text1"/>
          <w:sz w:val="24"/>
          <w:szCs w:val="24"/>
          <w:lang w:val="mk-MK" w:eastAsia="mk-MK"/>
        </w:rPr>
        <w:t>ите</w:t>
      </w:r>
      <w:r w:rsidR="00AD7FF9" w:rsidRPr="006C7121">
        <w:rPr>
          <w:rFonts w:ascii="Arial" w:hAnsi="Arial" w:cs="Arial"/>
          <w:color w:val="000000" w:themeColor="text1"/>
          <w:sz w:val="24"/>
          <w:szCs w:val="24"/>
          <w:lang w:val="mk-MK" w:eastAsia="mk-MK"/>
        </w:rPr>
        <w:t xml:space="preserve"> </w:t>
      </w:r>
      <w:r w:rsidR="00AD7FF9">
        <w:rPr>
          <w:rFonts w:ascii="Arial" w:hAnsi="Arial" w:cs="Arial"/>
          <w:color w:val="000000" w:themeColor="text1"/>
          <w:sz w:val="24"/>
          <w:szCs w:val="24"/>
          <w:lang w:val="mk-MK" w:eastAsia="mk-MK"/>
        </w:rPr>
        <w:t xml:space="preserve">со </w:t>
      </w:r>
      <w:r w:rsidR="00AD7FF9" w:rsidRPr="00784F82">
        <w:rPr>
          <w:rFonts w:ascii="Arial" w:hAnsi="Arial" w:cs="Arial"/>
          <w:color w:val="000000" w:themeColor="text1"/>
          <w:sz w:val="24"/>
          <w:szCs w:val="24"/>
          <w:lang w:val="mk-MK" w:eastAsia="mk-MK"/>
        </w:rPr>
        <w:t xml:space="preserve">димензии </w:t>
      </w:r>
      <w:r w:rsidR="00137C4F">
        <w:rPr>
          <w:rFonts w:ascii="Arial" w:hAnsi="Arial" w:cs="Arial"/>
          <w:color w:val="000000" w:themeColor="text1"/>
          <w:sz w:val="24"/>
          <w:szCs w:val="24"/>
          <w:lang w:val="mk-MK" w:eastAsia="mk-MK"/>
        </w:rPr>
        <w:t>помали од</w:t>
      </w:r>
      <w:r w:rsidR="00AD7FF9" w:rsidRPr="00784F82">
        <w:rPr>
          <w:rFonts w:ascii="Arial" w:hAnsi="Arial" w:cs="Arial"/>
          <w:color w:val="000000" w:themeColor="text1"/>
          <w:sz w:val="24"/>
          <w:szCs w:val="24"/>
          <w:lang w:eastAsia="mk-MK"/>
        </w:rPr>
        <w:t xml:space="preserve"> 32 mm</w:t>
      </w:r>
      <w:r w:rsidR="00255A98" w:rsidRPr="006C7121">
        <w:rPr>
          <w:rFonts w:ascii="Arial" w:hAnsi="Arial" w:cs="Arial"/>
          <w:color w:val="000000" w:themeColor="text1"/>
          <w:sz w:val="24"/>
          <w:szCs w:val="24"/>
          <w:lang w:val="mk-MK" w:eastAsia="mk-MK"/>
        </w:rPr>
        <w:t>.</w:t>
      </w:r>
      <w:r w:rsidR="006C7121" w:rsidRPr="006C7121">
        <w:rPr>
          <w:rFonts w:ascii="Arial" w:hAnsi="Arial" w:cs="Arial"/>
          <w:color w:val="000000" w:themeColor="text1"/>
          <w:sz w:val="24"/>
          <w:szCs w:val="24"/>
          <w:lang w:val="mk-MK" w:eastAsia="mk-MK"/>
        </w:rPr>
        <w:t xml:space="preserve"> </w:t>
      </w:r>
      <w:r w:rsidR="00AD7FF9">
        <w:rPr>
          <w:rFonts w:ascii="Arial" w:hAnsi="Arial" w:cs="Arial"/>
          <w:color w:val="000000" w:themeColor="text1"/>
          <w:sz w:val="24"/>
          <w:szCs w:val="24"/>
          <w:lang w:val="mk-MK" w:eastAsia="mk-MK"/>
        </w:rPr>
        <w:t>Ф</w:t>
      </w:r>
      <w:r w:rsidR="00AD7FF9" w:rsidRPr="006C7121">
        <w:rPr>
          <w:rFonts w:ascii="Arial" w:hAnsi="Arial" w:cs="Arial"/>
          <w:color w:val="000000" w:themeColor="text1"/>
          <w:sz w:val="24"/>
          <w:szCs w:val="24"/>
          <w:lang w:val="mk-MK" w:eastAsia="mk-MK"/>
        </w:rPr>
        <w:t xml:space="preserve">ракцијата </w:t>
      </w:r>
      <w:r w:rsidR="00AD7FF9">
        <w:rPr>
          <w:rFonts w:ascii="Arial" w:hAnsi="Arial" w:cs="Arial"/>
          <w:color w:val="000000" w:themeColor="text1"/>
          <w:sz w:val="24"/>
          <w:szCs w:val="24"/>
          <w:lang w:val="mk-MK" w:eastAsia="mk-MK"/>
        </w:rPr>
        <w:t xml:space="preserve">со </w:t>
      </w:r>
      <w:r w:rsidR="00AD7FF9" w:rsidRPr="00784F82">
        <w:rPr>
          <w:rFonts w:ascii="Arial" w:hAnsi="Arial" w:cs="Arial"/>
          <w:color w:val="000000" w:themeColor="text1"/>
          <w:sz w:val="24"/>
          <w:szCs w:val="24"/>
          <w:lang w:val="mk-MK" w:eastAsia="mk-MK"/>
        </w:rPr>
        <w:t xml:space="preserve">димензии </w:t>
      </w:r>
      <w:r w:rsidR="00137C4F">
        <w:rPr>
          <w:rFonts w:ascii="Arial" w:hAnsi="Arial" w:cs="Arial"/>
          <w:color w:val="000000" w:themeColor="text1"/>
          <w:sz w:val="24"/>
          <w:szCs w:val="24"/>
          <w:lang w:val="mk-MK" w:eastAsia="mk-MK"/>
        </w:rPr>
        <w:t>поголеми од</w:t>
      </w:r>
      <w:r w:rsidR="00AD7FF9" w:rsidRPr="00784F82">
        <w:rPr>
          <w:rFonts w:ascii="Arial" w:hAnsi="Arial" w:cs="Arial"/>
          <w:color w:val="000000" w:themeColor="text1"/>
          <w:sz w:val="24"/>
          <w:szCs w:val="24"/>
          <w:lang w:eastAsia="mk-MK"/>
        </w:rPr>
        <w:t xml:space="preserve"> 32 mm</w:t>
      </w:r>
      <w:r w:rsidR="00AD7FF9">
        <w:rPr>
          <w:rFonts w:ascii="Arial" w:hAnsi="Arial" w:cs="Arial"/>
          <w:color w:val="000000" w:themeColor="text1"/>
          <w:sz w:val="24"/>
          <w:szCs w:val="24"/>
          <w:lang w:val="mk-MK" w:eastAsia="mk-MK"/>
        </w:rPr>
        <w:t xml:space="preserve"> преку транспортна трака се </w:t>
      </w:r>
      <w:r w:rsidR="00136C00">
        <w:rPr>
          <w:rFonts w:ascii="Arial" w:hAnsi="Arial" w:cs="Arial"/>
          <w:color w:val="000000" w:themeColor="text1"/>
          <w:sz w:val="24"/>
          <w:szCs w:val="24"/>
          <w:lang w:val="mk-MK" w:eastAsia="mk-MK"/>
        </w:rPr>
        <w:t xml:space="preserve">транспортира до местото за </w:t>
      </w:r>
      <w:r w:rsidR="00976021">
        <w:rPr>
          <w:rFonts w:ascii="Arial" w:hAnsi="Arial" w:cs="Arial"/>
          <w:color w:val="000000" w:themeColor="text1"/>
          <w:sz w:val="24"/>
          <w:szCs w:val="24"/>
          <w:lang w:val="mk-MK" w:eastAsia="mk-MK"/>
        </w:rPr>
        <w:t>нејзино</w:t>
      </w:r>
      <w:r w:rsidR="00136C00">
        <w:rPr>
          <w:rFonts w:ascii="Arial" w:hAnsi="Arial" w:cs="Arial"/>
          <w:color w:val="000000" w:themeColor="text1"/>
          <w:sz w:val="24"/>
          <w:szCs w:val="24"/>
          <w:lang w:val="mk-MK" w:eastAsia="mk-MK"/>
        </w:rPr>
        <w:t xml:space="preserve"> складирање</w:t>
      </w:r>
      <w:r w:rsidR="00B56721">
        <w:rPr>
          <w:rFonts w:ascii="Arial" w:hAnsi="Arial" w:cs="Arial"/>
          <w:color w:val="000000" w:themeColor="text1"/>
          <w:sz w:val="24"/>
          <w:szCs w:val="24"/>
          <w:lang w:val="mk-MK" w:eastAsia="mk-MK"/>
        </w:rPr>
        <w:t>.</w:t>
      </w:r>
      <w:r w:rsidR="00373D0B">
        <w:rPr>
          <w:rFonts w:ascii="Arial" w:hAnsi="Arial" w:cs="Arial"/>
          <w:color w:val="000000" w:themeColor="text1"/>
          <w:sz w:val="24"/>
          <w:szCs w:val="24"/>
          <w:lang w:val="mk-MK" w:eastAsia="mk-MK"/>
        </w:rPr>
        <w:t xml:space="preserve"> Ов</w:t>
      </w:r>
      <w:r w:rsidR="00136C00">
        <w:rPr>
          <w:rFonts w:ascii="Arial" w:hAnsi="Arial" w:cs="Arial"/>
          <w:color w:val="000000" w:themeColor="text1"/>
          <w:sz w:val="24"/>
          <w:szCs w:val="24"/>
          <w:lang w:val="mk-MK" w:eastAsia="mk-MK"/>
        </w:rPr>
        <w:t>аа фракција понатаму не учествува за производството на бетон, туку се користи за други потреби.</w:t>
      </w:r>
    </w:p>
    <w:p w:rsidR="00360679" w:rsidRDefault="00373D0B" w:rsidP="00255A98">
      <w:pPr>
        <w:autoSpaceDE w:val="0"/>
        <w:autoSpaceDN w:val="0"/>
        <w:adjustRightInd w:val="0"/>
        <w:spacing w:line="360" w:lineRule="auto"/>
        <w:jc w:val="both"/>
        <w:rPr>
          <w:rFonts w:ascii="Arial" w:hAnsi="Arial" w:cs="Arial"/>
          <w:color w:val="000000" w:themeColor="text1"/>
          <w:sz w:val="24"/>
          <w:szCs w:val="24"/>
          <w:lang w:val="mk-MK" w:eastAsia="mk-MK"/>
        </w:rPr>
      </w:pPr>
      <w:r>
        <w:rPr>
          <w:rFonts w:ascii="Arial" w:hAnsi="Arial" w:cs="Arial"/>
          <w:color w:val="000000" w:themeColor="text1"/>
          <w:sz w:val="24"/>
          <w:szCs w:val="24"/>
          <w:lang w:val="mk-MK" w:eastAsia="mk-MK"/>
        </w:rPr>
        <w:t>Ф</w:t>
      </w:r>
      <w:r w:rsidRPr="006C7121">
        <w:rPr>
          <w:rFonts w:ascii="Arial" w:hAnsi="Arial" w:cs="Arial"/>
          <w:color w:val="000000" w:themeColor="text1"/>
          <w:sz w:val="24"/>
          <w:szCs w:val="24"/>
          <w:lang w:val="mk-MK" w:eastAsia="mk-MK"/>
        </w:rPr>
        <w:t>ракци</w:t>
      </w:r>
      <w:r>
        <w:rPr>
          <w:rFonts w:ascii="Arial" w:hAnsi="Arial" w:cs="Arial"/>
          <w:color w:val="000000" w:themeColor="text1"/>
          <w:sz w:val="24"/>
          <w:szCs w:val="24"/>
          <w:lang w:val="mk-MK" w:eastAsia="mk-MK"/>
        </w:rPr>
        <w:t>ите</w:t>
      </w:r>
      <w:r w:rsidRPr="006C7121">
        <w:rPr>
          <w:rFonts w:ascii="Arial" w:hAnsi="Arial" w:cs="Arial"/>
          <w:color w:val="000000" w:themeColor="text1"/>
          <w:sz w:val="24"/>
          <w:szCs w:val="24"/>
          <w:lang w:val="mk-MK" w:eastAsia="mk-MK"/>
        </w:rPr>
        <w:t xml:space="preserve"> </w:t>
      </w:r>
      <w:r>
        <w:rPr>
          <w:rFonts w:ascii="Arial" w:hAnsi="Arial" w:cs="Arial"/>
          <w:color w:val="000000" w:themeColor="text1"/>
          <w:sz w:val="24"/>
          <w:szCs w:val="24"/>
          <w:lang w:val="mk-MK" w:eastAsia="mk-MK"/>
        </w:rPr>
        <w:t xml:space="preserve">со </w:t>
      </w:r>
      <w:r w:rsidRPr="00784F82">
        <w:rPr>
          <w:rFonts w:ascii="Arial" w:hAnsi="Arial" w:cs="Arial"/>
          <w:color w:val="000000" w:themeColor="text1"/>
          <w:sz w:val="24"/>
          <w:szCs w:val="24"/>
          <w:lang w:val="mk-MK" w:eastAsia="mk-MK"/>
        </w:rPr>
        <w:t xml:space="preserve">димензии </w:t>
      </w:r>
      <w:r w:rsidR="00137C4F">
        <w:rPr>
          <w:rFonts w:ascii="Arial" w:hAnsi="Arial" w:cs="Arial"/>
          <w:color w:val="000000" w:themeColor="text1"/>
          <w:sz w:val="24"/>
          <w:szCs w:val="24"/>
          <w:lang w:val="mk-MK" w:eastAsia="mk-MK"/>
        </w:rPr>
        <w:t>помали</w:t>
      </w:r>
      <w:r w:rsidRPr="00784F82">
        <w:rPr>
          <w:rFonts w:ascii="Arial" w:hAnsi="Arial" w:cs="Arial"/>
          <w:color w:val="000000" w:themeColor="text1"/>
          <w:sz w:val="24"/>
          <w:szCs w:val="24"/>
          <w:lang w:eastAsia="mk-MK"/>
        </w:rPr>
        <w:t xml:space="preserve"> 32</w:t>
      </w:r>
      <w:r>
        <w:rPr>
          <w:rFonts w:ascii="Arial" w:hAnsi="Arial" w:cs="Arial"/>
          <w:color w:val="000000" w:themeColor="text1"/>
          <w:sz w:val="24"/>
          <w:szCs w:val="24"/>
          <w:lang w:val="mk-MK" w:eastAsia="mk-MK"/>
        </w:rPr>
        <w:t xml:space="preserve"> </w:t>
      </w:r>
      <w:r w:rsidRPr="00784F82">
        <w:rPr>
          <w:rFonts w:ascii="Arial" w:hAnsi="Arial" w:cs="Arial"/>
          <w:color w:val="000000" w:themeColor="text1"/>
          <w:sz w:val="24"/>
          <w:szCs w:val="24"/>
          <w:lang w:eastAsia="mk-MK"/>
        </w:rPr>
        <w:t>mm</w:t>
      </w:r>
      <w:r>
        <w:rPr>
          <w:rFonts w:ascii="Arial" w:hAnsi="Arial" w:cs="Arial"/>
          <w:color w:val="000000" w:themeColor="text1"/>
          <w:sz w:val="24"/>
          <w:szCs w:val="24"/>
          <w:lang w:val="mk-MK" w:eastAsia="mk-MK"/>
        </w:rPr>
        <w:t xml:space="preserve"> понатаму се</w:t>
      </w:r>
      <w:r w:rsidR="00EA06F7">
        <w:rPr>
          <w:rFonts w:ascii="Arial" w:hAnsi="Arial" w:cs="Arial"/>
          <w:color w:val="000000" w:themeColor="text1"/>
          <w:sz w:val="24"/>
          <w:szCs w:val="24"/>
          <w:lang w:val="mk-MK" w:eastAsia="mk-MK"/>
        </w:rPr>
        <w:t xml:space="preserve"> </w:t>
      </w:r>
      <w:r w:rsidR="00EA06F7" w:rsidRPr="006C7121">
        <w:rPr>
          <w:rFonts w:ascii="Arial" w:hAnsi="Arial" w:cs="Arial"/>
          <w:color w:val="000000" w:themeColor="text1"/>
          <w:sz w:val="24"/>
          <w:szCs w:val="24"/>
          <w:lang w:val="mk-MK" w:eastAsia="mk-MK"/>
        </w:rPr>
        <w:t xml:space="preserve">испираат </w:t>
      </w:r>
      <w:r w:rsidR="00EA06F7">
        <w:rPr>
          <w:rFonts w:ascii="Arial" w:hAnsi="Arial" w:cs="Arial"/>
          <w:color w:val="000000" w:themeColor="text1"/>
          <w:sz w:val="24"/>
          <w:szCs w:val="24"/>
          <w:lang w:val="mk-MK" w:eastAsia="mk-MK"/>
        </w:rPr>
        <w:t>преку млазници за вода</w:t>
      </w:r>
      <w:r w:rsidR="00360679">
        <w:rPr>
          <w:rFonts w:ascii="Arial" w:hAnsi="Arial" w:cs="Arial"/>
          <w:color w:val="000000" w:themeColor="text1"/>
          <w:sz w:val="24"/>
          <w:szCs w:val="24"/>
          <w:lang w:val="mk-MK" w:eastAsia="mk-MK"/>
        </w:rPr>
        <w:t xml:space="preserve"> и се сепарираат преку вибро – сита кои се поставени едно под друго. </w:t>
      </w:r>
    </w:p>
    <w:p w:rsidR="004B5C03" w:rsidRDefault="00D85018" w:rsidP="00F8303C">
      <w:pPr>
        <w:autoSpaceDE w:val="0"/>
        <w:autoSpaceDN w:val="0"/>
        <w:adjustRightInd w:val="0"/>
        <w:spacing w:line="360" w:lineRule="auto"/>
        <w:jc w:val="both"/>
        <w:rPr>
          <w:rFonts w:ascii="Arial" w:hAnsi="Arial" w:cs="Arial"/>
          <w:color w:val="000000" w:themeColor="text1"/>
          <w:sz w:val="24"/>
          <w:szCs w:val="24"/>
          <w:lang w:val="mk-MK" w:eastAsia="mk-MK"/>
        </w:rPr>
      </w:pPr>
      <w:r>
        <w:rPr>
          <w:rFonts w:ascii="Arial" w:hAnsi="Arial" w:cs="Arial"/>
          <w:color w:val="000000" w:themeColor="text1"/>
          <w:sz w:val="24"/>
          <w:szCs w:val="24"/>
          <w:lang w:val="mk-MK" w:eastAsia="mk-MK"/>
        </w:rPr>
        <w:t>Следна се сепарира фракцијата</w:t>
      </w:r>
      <w:r w:rsidR="00A7490B">
        <w:rPr>
          <w:rFonts w:ascii="Arial" w:hAnsi="Arial" w:cs="Arial"/>
          <w:color w:val="000000" w:themeColor="text1"/>
          <w:sz w:val="24"/>
          <w:szCs w:val="24"/>
          <w:lang w:val="mk-MK" w:eastAsia="mk-MK"/>
        </w:rPr>
        <w:t xml:space="preserve"> 4</w:t>
      </w:r>
      <w:r>
        <w:rPr>
          <w:rFonts w:ascii="Arial" w:hAnsi="Arial" w:cs="Arial"/>
          <w:color w:val="000000" w:themeColor="text1"/>
          <w:sz w:val="24"/>
          <w:szCs w:val="24"/>
          <w:lang w:val="mk-MK" w:eastAsia="mk-MK"/>
        </w:rPr>
        <w:t xml:space="preserve"> со големина од 16 до 32 </w:t>
      </w:r>
      <w:r w:rsidRPr="00784F82">
        <w:rPr>
          <w:rFonts w:ascii="Arial" w:hAnsi="Arial" w:cs="Arial"/>
          <w:color w:val="000000" w:themeColor="text1"/>
          <w:sz w:val="24"/>
          <w:szCs w:val="24"/>
          <w:lang w:eastAsia="mk-MK"/>
        </w:rPr>
        <w:t>mm</w:t>
      </w:r>
      <w:r>
        <w:rPr>
          <w:rFonts w:ascii="Arial" w:hAnsi="Arial" w:cs="Arial"/>
          <w:color w:val="000000" w:themeColor="text1"/>
          <w:sz w:val="24"/>
          <w:szCs w:val="24"/>
          <w:lang w:val="mk-MK" w:eastAsia="mk-MK"/>
        </w:rPr>
        <w:t>, која преку транспортна трака се транспортира до нејзиното место за складирање.</w:t>
      </w:r>
    </w:p>
    <w:p w:rsidR="00AC7C55" w:rsidRPr="00A7490B" w:rsidRDefault="00CF4BE0" w:rsidP="00F8303C">
      <w:pPr>
        <w:autoSpaceDE w:val="0"/>
        <w:autoSpaceDN w:val="0"/>
        <w:adjustRightInd w:val="0"/>
        <w:spacing w:line="360" w:lineRule="auto"/>
        <w:jc w:val="both"/>
        <w:rPr>
          <w:rFonts w:ascii="Arial" w:hAnsi="Arial" w:cs="Arial"/>
          <w:color w:val="000000" w:themeColor="text1"/>
          <w:sz w:val="24"/>
          <w:szCs w:val="24"/>
          <w:lang w:val="mk-MK" w:eastAsia="mk-MK"/>
        </w:rPr>
      </w:pPr>
      <w:r w:rsidRPr="00A7490B">
        <w:rPr>
          <w:rFonts w:ascii="Arial" w:hAnsi="Arial" w:cs="Arial"/>
          <w:color w:val="000000" w:themeColor="text1"/>
          <w:sz w:val="24"/>
          <w:szCs w:val="24"/>
          <w:lang w:val="mk-MK" w:eastAsia="mk-MK"/>
        </w:rPr>
        <w:t>Фракциите 2</w:t>
      </w:r>
      <w:r w:rsidR="00A7490B" w:rsidRPr="00A7490B">
        <w:rPr>
          <w:rFonts w:ascii="Arial" w:hAnsi="Arial" w:cs="Arial"/>
          <w:color w:val="000000" w:themeColor="text1"/>
          <w:sz w:val="24"/>
          <w:szCs w:val="24"/>
          <w:lang w:val="mk-MK" w:eastAsia="mk-MK"/>
        </w:rPr>
        <w:t xml:space="preserve"> и</w:t>
      </w:r>
      <w:r w:rsidRPr="00A7490B">
        <w:rPr>
          <w:rFonts w:ascii="Arial" w:hAnsi="Arial" w:cs="Arial"/>
          <w:color w:val="000000" w:themeColor="text1"/>
          <w:sz w:val="24"/>
          <w:szCs w:val="24"/>
          <w:lang w:val="mk-MK" w:eastAsia="mk-MK"/>
        </w:rPr>
        <w:t xml:space="preserve"> 3</w:t>
      </w:r>
      <w:r w:rsidR="00A7490B" w:rsidRPr="00A7490B">
        <w:rPr>
          <w:rFonts w:ascii="Arial" w:hAnsi="Arial" w:cs="Arial"/>
          <w:color w:val="000000" w:themeColor="text1"/>
          <w:sz w:val="24"/>
          <w:szCs w:val="24"/>
          <w:lang w:val="mk-MK" w:eastAsia="mk-MK"/>
        </w:rPr>
        <w:t xml:space="preserve"> </w:t>
      </w:r>
      <w:r w:rsidRPr="00A7490B">
        <w:rPr>
          <w:rFonts w:ascii="Arial" w:hAnsi="Arial" w:cs="Arial"/>
          <w:color w:val="000000" w:themeColor="text1"/>
          <w:sz w:val="24"/>
          <w:szCs w:val="24"/>
          <w:lang w:val="mk-MK" w:eastAsia="mk-MK"/>
        </w:rPr>
        <w:t>секоја со посебн</w:t>
      </w:r>
      <w:r w:rsidR="00A7490B" w:rsidRPr="00A7490B">
        <w:rPr>
          <w:rFonts w:ascii="Arial" w:hAnsi="Arial" w:cs="Arial"/>
          <w:color w:val="000000" w:themeColor="text1"/>
          <w:sz w:val="24"/>
          <w:szCs w:val="24"/>
          <w:lang w:val="mk-MK" w:eastAsia="mk-MK"/>
        </w:rPr>
        <w:t>а</w:t>
      </w:r>
      <w:r w:rsidRPr="00A7490B">
        <w:rPr>
          <w:rFonts w:ascii="Arial" w:hAnsi="Arial" w:cs="Arial"/>
          <w:color w:val="000000" w:themeColor="text1"/>
          <w:sz w:val="24"/>
          <w:szCs w:val="24"/>
          <w:lang w:val="mk-MK" w:eastAsia="mk-MK"/>
        </w:rPr>
        <w:t xml:space="preserve"> транспортна трака се транспортира (паѓа) до местото за </w:t>
      </w:r>
      <w:r w:rsidR="00A7490B" w:rsidRPr="00A7490B">
        <w:rPr>
          <w:rFonts w:ascii="Arial" w:hAnsi="Arial" w:cs="Arial"/>
          <w:color w:val="000000" w:themeColor="text1"/>
          <w:sz w:val="24"/>
          <w:szCs w:val="24"/>
          <w:lang w:val="mk-MK" w:eastAsia="mk-MK"/>
        </w:rPr>
        <w:t>нивно складирање.</w:t>
      </w:r>
    </w:p>
    <w:p w:rsidR="004B5C03" w:rsidRDefault="005C5C71" w:rsidP="00F8303C">
      <w:pPr>
        <w:autoSpaceDE w:val="0"/>
        <w:autoSpaceDN w:val="0"/>
        <w:adjustRightInd w:val="0"/>
        <w:spacing w:line="360" w:lineRule="auto"/>
        <w:jc w:val="both"/>
        <w:rPr>
          <w:rFonts w:ascii="Arial" w:hAnsi="Arial" w:cs="Arial"/>
          <w:sz w:val="24"/>
          <w:szCs w:val="24"/>
          <w:lang w:val="mk-MK" w:eastAsia="mk-MK"/>
        </w:rPr>
      </w:pPr>
      <w:r w:rsidRPr="00BA5023">
        <w:rPr>
          <w:rFonts w:ascii="Arial" w:hAnsi="Arial" w:cs="Arial"/>
          <w:sz w:val="24"/>
          <w:szCs w:val="24"/>
          <w:lang w:val="mk-MK" w:eastAsia="mk-MK"/>
        </w:rPr>
        <w:lastRenderedPageBreak/>
        <w:t xml:space="preserve">Фракцијата 1 </w:t>
      </w:r>
      <w:r>
        <w:rPr>
          <w:rFonts w:ascii="Arial" w:hAnsi="Arial" w:cs="Arial"/>
          <w:color w:val="000000" w:themeColor="text1"/>
          <w:sz w:val="24"/>
          <w:szCs w:val="24"/>
          <w:lang w:val="mk-MK" w:eastAsia="mk-MK"/>
        </w:rPr>
        <w:t xml:space="preserve">со големина </w:t>
      </w:r>
      <w:r w:rsidRPr="002D6F40">
        <w:rPr>
          <w:rFonts w:ascii="Arial" w:hAnsi="Arial" w:cs="Arial"/>
          <w:color w:val="000000" w:themeColor="text1"/>
          <w:sz w:val="24"/>
          <w:szCs w:val="24"/>
          <w:lang w:val="mk-MK" w:eastAsia="mk-MK"/>
        </w:rPr>
        <w:t xml:space="preserve">од 0 до 4 </w:t>
      </w:r>
      <w:r w:rsidRPr="002D6F40">
        <w:rPr>
          <w:rFonts w:ascii="Arial" w:hAnsi="Arial" w:cs="Arial"/>
          <w:color w:val="000000" w:themeColor="text1"/>
          <w:sz w:val="24"/>
          <w:szCs w:val="24"/>
          <w:lang w:eastAsia="mk-MK"/>
        </w:rPr>
        <w:t>mm</w:t>
      </w:r>
      <w:r>
        <w:rPr>
          <w:rFonts w:ascii="Arial" w:hAnsi="Arial" w:cs="Arial"/>
          <w:color w:val="000000" w:themeColor="text1"/>
          <w:sz w:val="24"/>
          <w:szCs w:val="24"/>
          <w:lang w:val="mk-MK" w:eastAsia="mk-MK"/>
        </w:rPr>
        <w:t xml:space="preserve"> </w:t>
      </w:r>
      <w:r w:rsidRPr="00BA5023">
        <w:rPr>
          <w:rFonts w:ascii="Arial" w:hAnsi="Arial" w:cs="Arial"/>
          <w:sz w:val="24"/>
          <w:szCs w:val="24"/>
          <w:lang w:val="mk-MK" w:eastAsia="mk-MK"/>
        </w:rPr>
        <w:t xml:space="preserve">од најдолното сито </w:t>
      </w:r>
      <w:r w:rsidR="00AC7C55">
        <w:rPr>
          <w:rFonts w:ascii="Arial" w:hAnsi="Arial" w:cs="Arial"/>
          <w:color w:val="000000" w:themeColor="text1"/>
          <w:sz w:val="24"/>
          <w:szCs w:val="24"/>
          <w:lang w:val="mk-MK" w:eastAsia="mk-MK"/>
        </w:rPr>
        <w:t>подлежи на дополнително миење</w:t>
      </w:r>
      <w:r w:rsidRPr="00BA5023">
        <w:rPr>
          <w:rFonts w:ascii="Arial" w:hAnsi="Arial" w:cs="Arial"/>
          <w:sz w:val="24"/>
          <w:szCs w:val="24"/>
          <w:lang w:val="mk-MK" w:eastAsia="mk-MK"/>
        </w:rPr>
        <w:t xml:space="preserve"> во одвојувач на мил.</w:t>
      </w:r>
    </w:p>
    <w:p w:rsidR="005E1D70" w:rsidRDefault="00B758C6" w:rsidP="00F8303C">
      <w:pPr>
        <w:autoSpaceDE w:val="0"/>
        <w:autoSpaceDN w:val="0"/>
        <w:adjustRightInd w:val="0"/>
        <w:spacing w:line="360" w:lineRule="auto"/>
        <w:jc w:val="both"/>
        <w:rPr>
          <w:rFonts w:ascii="Arial" w:hAnsi="Arial" w:cs="Arial"/>
          <w:sz w:val="24"/>
          <w:szCs w:val="24"/>
          <w:lang w:val="mk-MK" w:eastAsia="mk-MK"/>
        </w:rPr>
      </w:pPr>
      <w:r w:rsidRPr="00B758C6">
        <w:rPr>
          <w:rFonts w:ascii="Arial" w:hAnsi="Arial" w:cs="Arial"/>
          <w:color w:val="000000" w:themeColor="text1"/>
          <w:sz w:val="24"/>
          <w:szCs w:val="24"/>
          <w:lang w:val="mk-MK" w:eastAsia="mk-MK"/>
        </w:rPr>
        <w:t xml:space="preserve">Во одвојувачот за мил под дејство на центрифугална сила настанува перење и одвојување на „единицата“ од мил и земја, односно со вртење на работното коло песокот се зафаќа од работните лопатки и се подига нагоре, и пред да дојде до највисоката точка песокот се пере со млаз вода (дополнително </w:t>
      </w:r>
      <w:r w:rsidR="001A4583">
        <w:rPr>
          <w:rFonts w:ascii="Arial" w:hAnsi="Arial" w:cs="Arial"/>
          <w:color w:val="000000" w:themeColor="text1"/>
          <w:sz w:val="24"/>
          <w:szCs w:val="24"/>
          <w:lang w:val="mk-MK" w:eastAsia="mk-MK"/>
        </w:rPr>
        <w:t>миење</w:t>
      </w:r>
      <w:r w:rsidRPr="00B758C6">
        <w:rPr>
          <w:rFonts w:ascii="Arial" w:hAnsi="Arial" w:cs="Arial"/>
          <w:color w:val="000000" w:themeColor="text1"/>
          <w:sz w:val="24"/>
          <w:szCs w:val="24"/>
          <w:lang w:val="mk-MK" w:eastAsia="mk-MK"/>
        </w:rPr>
        <w:t xml:space="preserve">) и под дејство на центрифугалната сила се исфрла преку излезен сливник на </w:t>
      </w:r>
      <w:r w:rsidR="007D7523">
        <w:rPr>
          <w:rFonts w:ascii="Arial" w:hAnsi="Arial" w:cs="Arial"/>
          <w:color w:val="000000" w:themeColor="text1"/>
          <w:sz w:val="24"/>
          <w:szCs w:val="24"/>
          <w:lang w:val="mk-MK" w:eastAsia="mk-MK"/>
        </w:rPr>
        <w:t>транспортна трака преку која се транспортира местото</w:t>
      </w:r>
      <w:r w:rsidRPr="00B758C6">
        <w:rPr>
          <w:rFonts w:ascii="Arial" w:hAnsi="Arial" w:cs="Arial"/>
          <w:color w:val="000000" w:themeColor="text1"/>
          <w:sz w:val="24"/>
          <w:szCs w:val="24"/>
          <w:lang w:val="mk-MK" w:eastAsia="mk-MK"/>
        </w:rPr>
        <w:t xml:space="preserve"> предвиден</w:t>
      </w:r>
      <w:r w:rsidR="00BD2445">
        <w:rPr>
          <w:rFonts w:ascii="Arial" w:hAnsi="Arial" w:cs="Arial"/>
          <w:color w:val="000000" w:themeColor="text1"/>
          <w:sz w:val="24"/>
          <w:szCs w:val="24"/>
          <w:lang w:val="mk-MK" w:eastAsia="mk-MK"/>
        </w:rPr>
        <w:t>о</w:t>
      </w:r>
      <w:r w:rsidR="007D7523">
        <w:rPr>
          <w:rFonts w:ascii="Arial" w:hAnsi="Arial" w:cs="Arial"/>
          <w:color w:val="000000" w:themeColor="text1"/>
          <w:sz w:val="24"/>
          <w:szCs w:val="24"/>
          <w:lang w:val="mk-MK" w:eastAsia="mk-MK"/>
        </w:rPr>
        <w:t xml:space="preserve"> за оваа фракција</w:t>
      </w:r>
      <w:r w:rsidRPr="00B758C6">
        <w:rPr>
          <w:rFonts w:ascii="Arial" w:hAnsi="Arial" w:cs="Arial"/>
          <w:color w:val="000000" w:themeColor="text1"/>
          <w:sz w:val="24"/>
          <w:szCs w:val="24"/>
          <w:lang w:val="mk-MK" w:eastAsia="mk-MK"/>
        </w:rPr>
        <w:t xml:space="preserve">. </w:t>
      </w:r>
    </w:p>
    <w:p w:rsidR="005E1D70" w:rsidRDefault="00BD2445" w:rsidP="00F8303C">
      <w:pPr>
        <w:autoSpaceDE w:val="0"/>
        <w:autoSpaceDN w:val="0"/>
        <w:adjustRightInd w:val="0"/>
        <w:spacing w:line="360" w:lineRule="auto"/>
        <w:jc w:val="both"/>
        <w:rPr>
          <w:rFonts w:ascii="Arial" w:hAnsi="Arial" w:cs="Arial"/>
          <w:sz w:val="24"/>
          <w:szCs w:val="24"/>
          <w:lang w:val="mk-MK" w:eastAsia="mk-MK"/>
        </w:rPr>
      </w:pPr>
      <w:r>
        <w:rPr>
          <w:rFonts w:ascii="Arial" w:hAnsi="Arial" w:cs="Arial"/>
          <w:sz w:val="24"/>
          <w:szCs w:val="24"/>
          <w:lang w:val="mk-MK" w:eastAsia="mk-MK"/>
        </w:rPr>
        <w:t>Сепарираните фракции 1, 2, 3 и 4 со големина од</w:t>
      </w:r>
      <w:r w:rsidR="00F94C79">
        <w:rPr>
          <w:rFonts w:ascii="Arial" w:hAnsi="Arial" w:cs="Arial"/>
          <w:sz w:val="24"/>
          <w:szCs w:val="24"/>
          <w:lang w:eastAsia="mk-MK"/>
        </w:rPr>
        <w:t>:</w:t>
      </w:r>
      <w:r>
        <w:rPr>
          <w:rFonts w:ascii="Arial" w:hAnsi="Arial" w:cs="Arial"/>
          <w:sz w:val="24"/>
          <w:szCs w:val="24"/>
          <w:lang w:val="mk-MK" w:eastAsia="mk-MK"/>
        </w:rPr>
        <w:t xml:space="preserve"> </w:t>
      </w:r>
      <w:r w:rsidR="00F94C79">
        <w:rPr>
          <w:rFonts w:ascii="Arial" w:hAnsi="Arial" w:cs="Arial"/>
          <w:sz w:val="24"/>
          <w:szCs w:val="24"/>
          <w:lang w:val="mk-MK" w:eastAsia="mk-MK"/>
        </w:rPr>
        <w:t xml:space="preserve">0-4 </w:t>
      </w:r>
      <w:r w:rsidR="00F94C79">
        <w:rPr>
          <w:rFonts w:ascii="Arial" w:hAnsi="Arial" w:cs="Arial"/>
          <w:sz w:val="24"/>
          <w:szCs w:val="24"/>
          <w:lang w:eastAsia="mk-MK"/>
        </w:rPr>
        <w:t xml:space="preserve">mm, 4-8 mm; 8-16 mm </w:t>
      </w:r>
      <w:r w:rsidR="00F94C79">
        <w:rPr>
          <w:rFonts w:ascii="Arial" w:hAnsi="Arial" w:cs="Arial"/>
          <w:sz w:val="24"/>
          <w:szCs w:val="24"/>
          <w:lang w:val="mk-MK" w:eastAsia="mk-MK"/>
        </w:rPr>
        <w:t>и од 16-32</w:t>
      </w:r>
      <w:r w:rsidR="00F94C79" w:rsidRPr="00F94C79">
        <w:rPr>
          <w:rFonts w:ascii="Arial" w:hAnsi="Arial" w:cs="Arial"/>
          <w:sz w:val="24"/>
          <w:szCs w:val="24"/>
          <w:lang w:eastAsia="mk-MK"/>
        </w:rPr>
        <w:t xml:space="preserve"> </w:t>
      </w:r>
      <w:r w:rsidR="00F94C79">
        <w:rPr>
          <w:rFonts w:ascii="Arial" w:hAnsi="Arial" w:cs="Arial"/>
          <w:sz w:val="24"/>
          <w:szCs w:val="24"/>
          <w:lang w:eastAsia="mk-MK"/>
        </w:rPr>
        <w:t>mm</w:t>
      </w:r>
      <w:r w:rsidR="00F94C79">
        <w:rPr>
          <w:rFonts w:ascii="Arial" w:hAnsi="Arial" w:cs="Arial"/>
          <w:sz w:val="24"/>
          <w:szCs w:val="24"/>
          <w:lang w:val="mk-MK" w:eastAsia="mk-MK"/>
        </w:rPr>
        <w:t>,</w:t>
      </w:r>
      <w:r>
        <w:rPr>
          <w:rFonts w:ascii="Arial" w:hAnsi="Arial" w:cs="Arial"/>
          <w:sz w:val="24"/>
          <w:szCs w:val="24"/>
          <w:lang w:val="mk-MK" w:eastAsia="mk-MK"/>
        </w:rPr>
        <w:t xml:space="preserve"> соодветно</w:t>
      </w:r>
      <w:r w:rsidR="00C75999">
        <w:rPr>
          <w:rFonts w:ascii="Arial" w:hAnsi="Arial" w:cs="Arial"/>
          <w:sz w:val="24"/>
          <w:szCs w:val="24"/>
          <w:lang w:val="mk-MK" w:eastAsia="mk-MK"/>
        </w:rPr>
        <w:t>,</w:t>
      </w:r>
      <w:r w:rsidR="00F94C79">
        <w:rPr>
          <w:rFonts w:ascii="Arial" w:hAnsi="Arial" w:cs="Arial"/>
          <w:sz w:val="24"/>
          <w:szCs w:val="24"/>
          <w:lang w:val="mk-MK" w:eastAsia="mk-MK"/>
        </w:rPr>
        <w:t xml:space="preserve"> се товари во возила и се носи во боксови</w:t>
      </w:r>
      <w:r w:rsidR="00C75999">
        <w:rPr>
          <w:rFonts w:ascii="Arial" w:hAnsi="Arial" w:cs="Arial"/>
          <w:sz w:val="24"/>
          <w:szCs w:val="24"/>
          <w:lang w:val="mk-MK" w:eastAsia="mk-MK"/>
        </w:rPr>
        <w:t xml:space="preserve"> во дворот на Инсталацијата</w:t>
      </w:r>
      <w:r w:rsidR="00A7361C">
        <w:rPr>
          <w:rFonts w:ascii="Arial" w:hAnsi="Arial" w:cs="Arial"/>
          <w:sz w:val="24"/>
          <w:szCs w:val="24"/>
          <w:lang w:val="mk-MK" w:eastAsia="mk-MK"/>
        </w:rPr>
        <w:t>.</w:t>
      </w:r>
      <w:r w:rsidR="00F94C79">
        <w:rPr>
          <w:rFonts w:ascii="Arial" w:hAnsi="Arial" w:cs="Arial"/>
          <w:sz w:val="24"/>
          <w:szCs w:val="24"/>
          <w:lang w:val="mk-MK" w:eastAsia="mk-MK"/>
        </w:rPr>
        <w:t xml:space="preserve"> </w:t>
      </w:r>
      <w:r w:rsidR="00A7361C">
        <w:rPr>
          <w:rFonts w:ascii="Arial" w:hAnsi="Arial" w:cs="Arial"/>
          <w:sz w:val="24"/>
          <w:szCs w:val="24"/>
          <w:lang w:val="mk-MK" w:eastAsia="mk-MK"/>
        </w:rPr>
        <w:t>М</w:t>
      </w:r>
      <w:r w:rsidR="00C75999">
        <w:rPr>
          <w:rFonts w:ascii="Arial" w:hAnsi="Arial" w:cs="Arial"/>
          <w:sz w:val="24"/>
          <w:szCs w:val="24"/>
          <w:lang w:val="mk-MK" w:eastAsia="mk-MK"/>
        </w:rPr>
        <w:t xml:space="preserve">атеријалот </w:t>
      </w:r>
      <w:r w:rsidR="00A7361C">
        <w:rPr>
          <w:rFonts w:ascii="Arial" w:hAnsi="Arial" w:cs="Arial"/>
          <w:sz w:val="24"/>
          <w:szCs w:val="24"/>
          <w:lang w:val="mk-MK" w:eastAsia="mk-MK"/>
        </w:rPr>
        <w:t xml:space="preserve">се складира </w:t>
      </w:r>
      <w:r w:rsidR="00C75999">
        <w:rPr>
          <w:rFonts w:ascii="Arial" w:hAnsi="Arial" w:cs="Arial"/>
          <w:sz w:val="24"/>
          <w:szCs w:val="24"/>
          <w:lang w:val="mk-MK" w:eastAsia="mk-MK"/>
        </w:rPr>
        <w:t>согласно</w:t>
      </w:r>
      <w:r w:rsidR="00F94C79">
        <w:rPr>
          <w:rFonts w:ascii="Arial" w:hAnsi="Arial" w:cs="Arial"/>
          <w:sz w:val="24"/>
          <w:szCs w:val="24"/>
          <w:lang w:val="mk-MK" w:eastAsia="mk-MK"/>
        </w:rPr>
        <w:t xml:space="preserve"> соодветната фракција</w:t>
      </w:r>
      <w:r w:rsidR="00A7361C">
        <w:rPr>
          <w:rFonts w:ascii="Arial" w:hAnsi="Arial" w:cs="Arial"/>
          <w:sz w:val="24"/>
          <w:szCs w:val="24"/>
          <w:lang w:val="mk-MK" w:eastAsia="mk-MK"/>
        </w:rPr>
        <w:t xml:space="preserve"> и понатаму се користи за производство на бетон во Бетонската база на Инсталацијата</w:t>
      </w:r>
      <w:r w:rsidR="00F94C79">
        <w:rPr>
          <w:rFonts w:ascii="Arial" w:hAnsi="Arial" w:cs="Arial"/>
          <w:sz w:val="24"/>
          <w:szCs w:val="24"/>
          <w:lang w:val="mk-MK" w:eastAsia="mk-MK"/>
        </w:rPr>
        <w:t>.</w:t>
      </w:r>
      <w:r w:rsidR="00C75999">
        <w:rPr>
          <w:rFonts w:ascii="Arial" w:hAnsi="Arial" w:cs="Arial"/>
          <w:sz w:val="24"/>
          <w:szCs w:val="24"/>
          <w:lang w:val="mk-MK" w:eastAsia="mk-MK"/>
        </w:rPr>
        <w:t xml:space="preserve"> </w:t>
      </w:r>
    </w:p>
    <w:p w:rsidR="00AB2742" w:rsidRPr="00F40EFF" w:rsidRDefault="00AB2742" w:rsidP="00AB2742">
      <w:pPr>
        <w:autoSpaceDE w:val="0"/>
        <w:autoSpaceDN w:val="0"/>
        <w:adjustRightInd w:val="0"/>
        <w:spacing w:line="360" w:lineRule="auto"/>
        <w:jc w:val="both"/>
        <w:rPr>
          <w:rFonts w:ascii="Arial" w:hAnsi="Arial" w:cs="Arial"/>
          <w:color w:val="1F497D" w:themeColor="text2"/>
          <w:sz w:val="24"/>
          <w:szCs w:val="24"/>
          <w:lang w:val="mk-MK" w:eastAsia="mk-MK"/>
        </w:rPr>
      </w:pPr>
      <w:r w:rsidRPr="006C7121">
        <w:rPr>
          <w:rFonts w:ascii="Arial" w:hAnsi="Arial" w:cs="Arial"/>
          <w:color w:val="000000" w:themeColor="text1"/>
          <w:sz w:val="24"/>
          <w:szCs w:val="24"/>
          <w:lang w:val="mk-MK" w:eastAsia="mk-MK"/>
        </w:rPr>
        <w:t>Водата за перење</w:t>
      </w:r>
      <w:r>
        <w:rPr>
          <w:rFonts w:ascii="Arial" w:hAnsi="Arial" w:cs="Arial"/>
          <w:color w:val="000000" w:themeColor="text1"/>
          <w:sz w:val="24"/>
          <w:szCs w:val="24"/>
          <w:lang w:val="mk-MK" w:eastAsia="mk-MK"/>
        </w:rPr>
        <w:t xml:space="preserve"> на агрегатот</w:t>
      </w:r>
      <w:r w:rsidRPr="006C7121">
        <w:rPr>
          <w:rFonts w:ascii="Arial" w:hAnsi="Arial" w:cs="Arial"/>
          <w:color w:val="000000" w:themeColor="text1"/>
          <w:sz w:val="24"/>
          <w:szCs w:val="24"/>
          <w:lang w:val="mk-MK" w:eastAsia="mk-MK"/>
        </w:rPr>
        <w:t xml:space="preserve"> се носи од бунари </w:t>
      </w:r>
      <w:r>
        <w:rPr>
          <w:rFonts w:ascii="Arial" w:hAnsi="Arial" w:cs="Arial"/>
          <w:color w:val="000000" w:themeColor="text1"/>
          <w:sz w:val="24"/>
          <w:szCs w:val="24"/>
          <w:lang w:val="mk-MK" w:eastAsia="mk-MK"/>
        </w:rPr>
        <w:t>с</w:t>
      </w:r>
      <w:r w:rsidRPr="006C7121">
        <w:rPr>
          <w:rFonts w:ascii="Arial" w:hAnsi="Arial" w:cs="Arial"/>
          <w:color w:val="000000" w:themeColor="text1"/>
          <w:sz w:val="24"/>
          <w:szCs w:val="24"/>
          <w:lang w:val="mk-MK" w:eastAsia="mk-MK"/>
        </w:rPr>
        <w:t>о чиста вода.</w:t>
      </w:r>
    </w:p>
    <w:p w:rsidR="00AB2742" w:rsidRPr="00A70D84" w:rsidRDefault="00AB2742" w:rsidP="00AB2742">
      <w:pPr>
        <w:autoSpaceDE w:val="0"/>
        <w:autoSpaceDN w:val="0"/>
        <w:adjustRightInd w:val="0"/>
        <w:spacing w:line="360" w:lineRule="auto"/>
        <w:jc w:val="both"/>
        <w:rPr>
          <w:rFonts w:ascii="Arial" w:hAnsi="Arial" w:cs="Arial"/>
          <w:color w:val="000000" w:themeColor="text1"/>
          <w:sz w:val="24"/>
          <w:szCs w:val="24"/>
          <w:lang w:val="mk-MK" w:eastAsia="mk-MK"/>
        </w:rPr>
      </w:pPr>
      <w:r w:rsidRPr="00A70D84">
        <w:rPr>
          <w:rFonts w:ascii="Arial" w:hAnsi="Arial" w:cs="Arial"/>
          <w:color w:val="000000" w:themeColor="text1"/>
          <w:sz w:val="24"/>
          <w:szCs w:val="24"/>
          <w:lang w:val="mk-MK" w:eastAsia="mk-MK"/>
        </w:rPr>
        <w:t>Отпадната вода</w:t>
      </w:r>
      <w:r>
        <w:rPr>
          <w:rFonts w:ascii="Arial" w:hAnsi="Arial" w:cs="Arial"/>
          <w:color w:val="000000" w:themeColor="text1"/>
          <w:sz w:val="24"/>
          <w:szCs w:val="24"/>
          <w:lang w:val="mk-MK" w:eastAsia="mk-MK"/>
        </w:rPr>
        <w:t xml:space="preserve"> од миењето на посебните фракции</w:t>
      </w:r>
      <w:r w:rsidRPr="00A70D84">
        <w:rPr>
          <w:rFonts w:ascii="Arial" w:hAnsi="Arial" w:cs="Arial"/>
          <w:color w:val="000000" w:themeColor="text1"/>
          <w:sz w:val="24"/>
          <w:szCs w:val="24"/>
          <w:lang w:val="mk-MK" w:eastAsia="mk-MK"/>
        </w:rPr>
        <w:t xml:space="preserve"> се испушта во определено место во реката Вардар</w:t>
      </w:r>
      <w:r>
        <w:rPr>
          <w:rFonts w:ascii="Arial" w:hAnsi="Arial" w:cs="Arial"/>
          <w:color w:val="000000" w:themeColor="text1"/>
          <w:sz w:val="24"/>
          <w:szCs w:val="24"/>
          <w:lang w:val="mk-MK" w:eastAsia="mk-MK"/>
        </w:rPr>
        <w:t>.</w:t>
      </w:r>
    </w:p>
    <w:p w:rsidR="005E1D70" w:rsidRPr="00AB2742" w:rsidRDefault="005E1D70" w:rsidP="00F8303C">
      <w:pPr>
        <w:autoSpaceDE w:val="0"/>
        <w:autoSpaceDN w:val="0"/>
        <w:adjustRightInd w:val="0"/>
        <w:spacing w:line="360" w:lineRule="auto"/>
        <w:jc w:val="both"/>
        <w:rPr>
          <w:rFonts w:ascii="Arial" w:hAnsi="Arial" w:cs="Arial"/>
          <w:color w:val="000000" w:themeColor="text1"/>
          <w:sz w:val="24"/>
          <w:szCs w:val="24"/>
          <w:lang w:val="mk-MK" w:eastAsia="mk-MK"/>
        </w:rPr>
      </w:pPr>
    </w:p>
    <w:p w:rsidR="004B5C03" w:rsidRDefault="00DF5247" w:rsidP="00A7490B">
      <w:pPr>
        <w:autoSpaceDE w:val="0"/>
        <w:autoSpaceDN w:val="0"/>
        <w:adjustRightInd w:val="0"/>
        <w:spacing w:line="360" w:lineRule="auto"/>
        <w:jc w:val="center"/>
        <w:rPr>
          <w:rFonts w:ascii="Arial" w:hAnsi="Arial" w:cs="Arial"/>
          <w:color w:val="000000" w:themeColor="text1"/>
          <w:sz w:val="24"/>
          <w:szCs w:val="24"/>
          <w:lang w:val="mk-MK" w:eastAsia="mk-MK"/>
        </w:rPr>
      </w:pPr>
      <w:r w:rsidRPr="00DF5247">
        <w:rPr>
          <w:rFonts w:ascii="Arial" w:hAnsi="Arial" w:cs="Arial"/>
          <w:noProof/>
          <w:color w:val="000000" w:themeColor="text1"/>
          <w:sz w:val="24"/>
          <w:szCs w:val="24"/>
          <w:lang w:val="mk-MK" w:eastAsia="mk-MK"/>
        </w:rPr>
        <w:drawing>
          <wp:inline distT="0" distB="0" distL="0" distR="0">
            <wp:extent cx="4968876" cy="2794959"/>
            <wp:effectExtent l="19050" t="0" r="3174"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15932.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980129" cy="2801289"/>
                    </a:xfrm>
                    <a:prstGeom prst="rect">
                      <a:avLst/>
                    </a:prstGeom>
                  </pic:spPr>
                </pic:pic>
              </a:graphicData>
            </a:graphic>
          </wp:inline>
        </w:drawing>
      </w:r>
    </w:p>
    <w:p w:rsidR="00DF5247" w:rsidRPr="00DF5247" w:rsidRDefault="00DF5247" w:rsidP="00DF5247">
      <w:pPr>
        <w:spacing w:line="360" w:lineRule="auto"/>
        <w:jc w:val="center"/>
        <w:rPr>
          <w:rFonts w:ascii="Arial" w:eastAsia="Arial-BoldMT" w:hAnsi="Arial" w:cs="Arial"/>
          <w:color w:val="000000" w:themeColor="text1"/>
          <w:sz w:val="22"/>
          <w:szCs w:val="22"/>
          <w:lang w:val="mk-MK" w:eastAsia="mk-MK"/>
        </w:rPr>
      </w:pPr>
      <w:r w:rsidRPr="00DF5247">
        <w:rPr>
          <w:rFonts w:ascii="Arial" w:eastAsia="Arial-BoldMT" w:hAnsi="Arial" w:cs="Arial"/>
          <w:b/>
          <w:color w:val="000000" w:themeColor="text1"/>
          <w:sz w:val="22"/>
          <w:szCs w:val="22"/>
          <w:lang w:val="mk-MK" w:eastAsia="mk-MK"/>
        </w:rPr>
        <w:t>Слика 6.</w:t>
      </w:r>
      <w:r w:rsidR="006751C5">
        <w:rPr>
          <w:rFonts w:ascii="Arial" w:eastAsia="Arial-BoldMT" w:hAnsi="Arial" w:cs="Arial"/>
          <w:color w:val="000000" w:themeColor="text1"/>
          <w:sz w:val="22"/>
          <w:szCs w:val="22"/>
          <w:lang w:val="mk-MK" w:eastAsia="mk-MK"/>
        </w:rPr>
        <w:t>Сепарација</w:t>
      </w:r>
      <w:r w:rsidR="00A87672">
        <w:rPr>
          <w:rFonts w:ascii="Arial" w:eastAsia="Arial-BoldMT" w:hAnsi="Arial" w:cs="Arial"/>
          <w:color w:val="000000" w:themeColor="text1"/>
          <w:sz w:val="22"/>
          <w:szCs w:val="22"/>
          <w:lang w:val="mk-MK" w:eastAsia="mk-MK"/>
        </w:rPr>
        <w:t xml:space="preserve"> </w:t>
      </w:r>
      <w:r w:rsidRPr="00DF5247">
        <w:rPr>
          <w:rFonts w:ascii="Arial" w:eastAsia="Arial-BoldMT" w:hAnsi="Arial" w:cs="Arial"/>
          <w:color w:val="000000" w:themeColor="text1"/>
          <w:sz w:val="22"/>
          <w:szCs w:val="22"/>
          <w:lang w:val="mk-MK" w:eastAsia="mk-MK"/>
        </w:rPr>
        <w:t>по фракции</w:t>
      </w:r>
    </w:p>
    <w:p w:rsidR="00DF5247" w:rsidRDefault="00DF5247" w:rsidP="00F8303C">
      <w:pPr>
        <w:autoSpaceDE w:val="0"/>
        <w:autoSpaceDN w:val="0"/>
        <w:adjustRightInd w:val="0"/>
        <w:spacing w:line="360" w:lineRule="auto"/>
        <w:jc w:val="both"/>
        <w:rPr>
          <w:rFonts w:ascii="Arial" w:hAnsi="Arial" w:cs="Arial"/>
          <w:color w:val="000000" w:themeColor="text1"/>
          <w:sz w:val="24"/>
          <w:szCs w:val="24"/>
          <w:lang w:val="mk-MK" w:eastAsia="mk-MK"/>
        </w:rPr>
      </w:pPr>
    </w:p>
    <w:p w:rsidR="00DF5247" w:rsidRDefault="009F1C4E" w:rsidP="009F1C4E">
      <w:pPr>
        <w:autoSpaceDE w:val="0"/>
        <w:autoSpaceDN w:val="0"/>
        <w:adjustRightInd w:val="0"/>
        <w:spacing w:line="360" w:lineRule="auto"/>
        <w:jc w:val="center"/>
        <w:rPr>
          <w:rFonts w:ascii="Arial" w:hAnsi="Arial" w:cs="Arial"/>
          <w:color w:val="000000" w:themeColor="text1"/>
          <w:sz w:val="24"/>
          <w:szCs w:val="24"/>
          <w:lang w:val="mk-MK" w:eastAsia="mk-MK"/>
        </w:rPr>
      </w:pPr>
      <w:r>
        <w:rPr>
          <w:rFonts w:ascii="Arial" w:hAnsi="Arial" w:cs="Arial"/>
          <w:noProof/>
          <w:color w:val="000000" w:themeColor="text1"/>
          <w:sz w:val="24"/>
          <w:szCs w:val="24"/>
          <w:lang w:val="mk-MK" w:eastAsia="mk-MK"/>
        </w:rPr>
        <w:lastRenderedPageBreak/>
        <w:drawing>
          <wp:inline distT="0" distB="0" distL="0" distR="0">
            <wp:extent cx="5244922" cy="2950234"/>
            <wp:effectExtent l="19050" t="0" r="0" b="0"/>
            <wp:docPr id="2" name="Picture 1" descr="IMG_20150706_115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15640.jpg"/>
                    <pic:cNvPicPr/>
                  </pic:nvPicPr>
                  <pic:blipFill>
                    <a:blip r:embed="rId15" cstate="print"/>
                    <a:stretch>
                      <a:fillRect/>
                    </a:stretch>
                  </pic:blipFill>
                  <pic:spPr>
                    <a:xfrm>
                      <a:off x="0" y="0"/>
                      <a:ext cx="5247999" cy="2951965"/>
                    </a:xfrm>
                    <a:prstGeom prst="rect">
                      <a:avLst/>
                    </a:prstGeom>
                  </pic:spPr>
                </pic:pic>
              </a:graphicData>
            </a:graphic>
          </wp:inline>
        </w:drawing>
      </w:r>
    </w:p>
    <w:p w:rsidR="00A420C9" w:rsidRPr="00A420C9" w:rsidRDefault="00A420C9" w:rsidP="00A420C9">
      <w:pPr>
        <w:spacing w:line="360" w:lineRule="auto"/>
        <w:jc w:val="center"/>
        <w:rPr>
          <w:rFonts w:ascii="Arial" w:eastAsia="Arial-BoldMT" w:hAnsi="Arial" w:cs="Arial"/>
          <w:color w:val="000000" w:themeColor="text1"/>
          <w:sz w:val="22"/>
          <w:szCs w:val="22"/>
          <w:lang w:val="mk-MK" w:eastAsia="mk-MK"/>
        </w:rPr>
      </w:pPr>
      <w:r w:rsidRPr="00DF5247">
        <w:rPr>
          <w:rFonts w:ascii="Arial" w:eastAsia="Arial-BoldMT" w:hAnsi="Arial" w:cs="Arial"/>
          <w:b/>
          <w:color w:val="000000" w:themeColor="text1"/>
          <w:sz w:val="22"/>
          <w:szCs w:val="22"/>
          <w:lang w:val="mk-MK" w:eastAsia="mk-MK"/>
        </w:rPr>
        <w:t xml:space="preserve">Слика </w:t>
      </w:r>
      <w:r>
        <w:rPr>
          <w:rFonts w:ascii="Arial" w:eastAsia="Arial-BoldMT" w:hAnsi="Arial" w:cs="Arial"/>
          <w:b/>
          <w:color w:val="000000" w:themeColor="text1"/>
          <w:sz w:val="22"/>
          <w:szCs w:val="22"/>
          <w:lang w:eastAsia="mk-MK"/>
        </w:rPr>
        <w:t>7</w:t>
      </w:r>
      <w:r w:rsidRPr="00DF5247">
        <w:rPr>
          <w:rFonts w:ascii="Arial" w:eastAsia="Arial-BoldMT" w:hAnsi="Arial" w:cs="Arial"/>
          <w:b/>
          <w:color w:val="000000" w:themeColor="text1"/>
          <w:sz w:val="22"/>
          <w:szCs w:val="22"/>
          <w:lang w:val="mk-MK" w:eastAsia="mk-MK"/>
        </w:rPr>
        <w:t>.</w:t>
      </w:r>
      <w:r w:rsidR="006751C5">
        <w:rPr>
          <w:rFonts w:ascii="Arial" w:eastAsia="Arial-BoldMT" w:hAnsi="Arial" w:cs="Arial"/>
          <w:color w:val="000000" w:themeColor="text1"/>
          <w:sz w:val="22"/>
          <w:szCs w:val="22"/>
          <w:lang w:val="mk-MK" w:eastAsia="mk-MK"/>
        </w:rPr>
        <w:t>Сепарација</w:t>
      </w:r>
      <w:r w:rsidR="00A87672">
        <w:rPr>
          <w:rFonts w:ascii="Arial" w:eastAsia="Arial-BoldMT" w:hAnsi="Arial" w:cs="Arial"/>
          <w:color w:val="000000" w:themeColor="text1"/>
          <w:sz w:val="22"/>
          <w:szCs w:val="22"/>
          <w:lang w:val="mk-MK" w:eastAsia="mk-MK"/>
        </w:rPr>
        <w:t xml:space="preserve"> </w:t>
      </w:r>
      <w:r w:rsidRPr="00DF5247">
        <w:rPr>
          <w:rFonts w:ascii="Arial" w:eastAsia="Arial-BoldMT" w:hAnsi="Arial" w:cs="Arial"/>
          <w:color w:val="000000" w:themeColor="text1"/>
          <w:sz w:val="22"/>
          <w:szCs w:val="22"/>
          <w:lang w:val="mk-MK" w:eastAsia="mk-MK"/>
        </w:rPr>
        <w:t>по фракции</w:t>
      </w:r>
      <w:r>
        <w:rPr>
          <w:rFonts w:ascii="Arial" w:eastAsia="Arial-BoldMT" w:hAnsi="Arial" w:cs="Arial"/>
          <w:color w:val="000000" w:themeColor="text1"/>
          <w:sz w:val="22"/>
          <w:szCs w:val="22"/>
          <w:lang w:eastAsia="mk-MK"/>
        </w:rPr>
        <w:t xml:space="preserve"> – </w:t>
      </w:r>
      <w:r>
        <w:rPr>
          <w:rFonts w:ascii="Arial" w:eastAsia="Arial-BoldMT" w:hAnsi="Arial" w:cs="Arial"/>
          <w:color w:val="000000" w:themeColor="text1"/>
          <w:sz w:val="22"/>
          <w:szCs w:val="22"/>
          <w:lang w:val="mk-MK" w:eastAsia="mk-MK"/>
        </w:rPr>
        <w:t>фракција 1</w:t>
      </w:r>
    </w:p>
    <w:p w:rsidR="00DF5247" w:rsidRDefault="00DF5247" w:rsidP="00F8303C">
      <w:pPr>
        <w:autoSpaceDE w:val="0"/>
        <w:autoSpaceDN w:val="0"/>
        <w:adjustRightInd w:val="0"/>
        <w:spacing w:line="360" w:lineRule="auto"/>
        <w:jc w:val="both"/>
        <w:rPr>
          <w:rFonts w:ascii="Arial" w:hAnsi="Arial" w:cs="Arial"/>
          <w:color w:val="000000" w:themeColor="text1"/>
          <w:sz w:val="24"/>
          <w:szCs w:val="24"/>
          <w:lang w:val="mk-MK" w:eastAsia="mk-MK"/>
        </w:rPr>
      </w:pPr>
    </w:p>
    <w:p w:rsidR="00A420C9" w:rsidRDefault="00A420C9" w:rsidP="00A27FDC">
      <w:pPr>
        <w:spacing w:line="360" w:lineRule="auto"/>
        <w:ind w:right="26"/>
        <w:jc w:val="both"/>
        <w:rPr>
          <w:rFonts w:ascii="Arial" w:hAnsi="Arial" w:cs="Arial"/>
          <w:i/>
          <w:sz w:val="24"/>
          <w:szCs w:val="24"/>
          <w:lang w:val="mk-MK"/>
        </w:rPr>
      </w:pPr>
    </w:p>
    <w:p w:rsidR="00A420C9" w:rsidRDefault="00A420C9" w:rsidP="00A27FDC">
      <w:pPr>
        <w:spacing w:line="360" w:lineRule="auto"/>
        <w:ind w:right="26"/>
        <w:jc w:val="both"/>
        <w:rPr>
          <w:rFonts w:ascii="Arial" w:hAnsi="Arial" w:cs="Arial"/>
          <w:i/>
          <w:sz w:val="24"/>
          <w:szCs w:val="24"/>
          <w:lang w:val="mk-MK"/>
        </w:rPr>
      </w:pPr>
    </w:p>
    <w:p w:rsidR="00A420C9" w:rsidRDefault="00A420C9" w:rsidP="00A27FDC">
      <w:pPr>
        <w:spacing w:line="360" w:lineRule="auto"/>
        <w:ind w:right="26"/>
        <w:jc w:val="both"/>
        <w:rPr>
          <w:rFonts w:ascii="Arial" w:hAnsi="Arial" w:cs="Arial"/>
          <w:i/>
          <w:sz w:val="24"/>
          <w:szCs w:val="24"/>
          <w:lang w:val="mk-MK"/>
        </w:rPr>
      </w:pPr>
    </w:p>
    <w:p w:rsidR="00A87672" w:rsidRDefault="00A87672" w:rsidP="00A27FDC">
      <w:pPr>
        <w:spacing w:line="360" w:lineRule="auto"/>
        <w:ind w:right="26"/>
        <w:jc w:val="both"/>
        <w:rPr>
          <w:rFonts w:ascii="Arial" w:hAnsi="Arial" w:cs="Arial"/>
          <w:i/>
          <w:sz w:val="24"/>
          <w:szCs w:val="24"/>
          <w:lang w:val="mk-MK"/>
        </w:rPr>
      </w:pPr>
    </w:p>
    <w:p w:rsidR="00A87672" w:rsidRDefault="00A87672"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2741A6" w:rsidRDefault="002741A6" w:rsidP="00A27FDC">
      <w:pPr>
        <w:spacing w:line="360" w:lineRule="auto"/>
        <w:ind w:right="26"/>
        <w:jc w:val="both"/>
        <w:rPr>
          <w:rFonts w:ascii="Arial" w:hAnsi="Arial" w:cs="Arial"/>
          <w:i/>
          <w:sz w:val="24"/>
          <w:szCs w:val="24"/>
          <w:lang w:val="mk-MK"/>
        </w:rPr>
      </w:pPr>
    </w:p>
    <w:p w:rsidR="00A3338A" w:rsidRDefault="00A3338A" w:rsidP="00A27FDC">
      <w:pPr>
        <w:spacing w:line="360" w:lineRule="auto"/>
        <w:ind w:right="26"/>
        <w:jc w:val="both"/>
        <w:rPr>
          <w:rFonts w:ascii="Arial" w:hAnsi="Arial" w:cs="Arial"/>
          <w:i/>
          <w:sz w:val="24"/>
          <w:szCs w:val="24"/>
          <w:lang w:val="mk-MK"/>
        </w:rPr>
      </w:pPr>
    </w:p>
    <w:p w:rsidR="00A86F72" w:rsidRPr="00A420C9" w:rsidRDefault="00A420C9" w:rsidP="00A27FDC">
      <w:pPr>
        <w:spacing w:line="360" w:lineRule="auto"/>
        <w:ind w:right="26"/>
        <w:jc w:val="both"/>
        <w:rPr>
          <w:rFonts w:ascii="Arial" w:hAnsi="Arial" w:cs="Arial"/>
          <w:b/>
          <w:i/>
          <w:sz w:val="24"/>
          <w:szCs w:val="24"/>
          <w:highlight w:val="magenta"/>
          <w:lang w:val="mk-MK"/>
        </w:rPr>
      </w:pPr>
      <w:r w:rsidRPr="00A420C9">
        <w:rPr>
          <w:rFonts w:ascii="Arial" w:hAnsi="Arial" w:cs="Arial"/>
          <w:i/>
          <w:sz w:val="24"/>
          <w:szCs w:val="24"/>
          <w:lang w:val="mk-MK"/>
        </w:rPr>
        <w:t xml:space="preserve">Шематски приказ на процесот на </w:t>
      </w:r>
      <w:r w:rsidR="006751C5">
        <w:rPr>
          <w:rFonts w:ascii="Arial" w:hAnsi="Arial" w:cs="Arial"/>
          <w:i/>
          <w:sz w:val="24"/>
          <w:szCs w:val="24"/>
          <w:lang w:val="mk-MK"/>
        </w:rPr>
        <w:t>Сепарација</w:t>
      </w:r>
      <w:r w:rsidR="00A87672">
        <w:rPr>
          <w:rFonts w:ascii="Arial" w:hAnsi="Arial" w:cs="Arial"/>
          <w:i/>
          <w:sz w:val="24"/>
          <w:szCs w:val="24"/>
          <w:lang w:val="mk-MK"/>
        </w:rPr>
        <w:t xml:space="preserve"> </w:t>
      </w:r>
      <w:r w:rsidRPr="00A420C9">
        <w:rPr>
          <w:rFonts w:ascii="Arial" w:hAnsi="Arial" w:cs="Arial"/>
          <w:i/>
          <w:sz w:val="24"/>
          <w:szCs w:val="24"/>
          <w:lang w:val="it-IT"/>
        </w:rPr>
        <w:t xml:space="preserve">во </w:t>
      </w:r>
      <w:r w:rsidR="006751C5">
        <w:rPr>
          <w:rFonts w:ascii="Arial" w:hAnsi="Arial" w:cs="Arial"/>
          <w:i/>
          <w:sz w:val="24"/>
          <w:szCs w:val="24"/>
          <w:lang w:val="mk-MK"/>
        </w:rPr>
        <w:t>Сепарација</w:t>
      </w:r>
      <w:r w:rsidR="00A87672">
        <w:rPr>
          <w:rFonts w:ascii="Arial" w:hAnsi="Arial" w:cs="Arial"/>
          <w:i/>
          <w:sz w:val="24"/>
          <w:szCs w:val="24"/>
          <w:lang w:val="mk-MK"/>
        </w:rPr>
        <w:t xml:space="preserve"> </w:t>
      </w:r>
      <w:r w:rsidR="005A1452">
        <w:rPr>
          <w:rFonts w:ascii="Arial" w:hAnsi="Arial" w:cs="Arial"/>
          <w:i/>
          <w:sz w:val="24"/>
          <w:szCs w:val="24"/>
          <w:lang w:val="mk-MK"/>
        </w:rPr>
        <w:t>на</w:t>
      </w:r>
      <w:r w:rsidRPr="00A420C9">
        <w:rPr>
          <w:rFonts w:ascii="Arial" w:hAnsi="Arial" w:cs="Arial"/>
          <w:i/>
          <w:sz w:val="24"/>
          <w:szCs w:val="24"/>
          <w:lang w:val="it-IT"/>
        </w:rPr>
        <w:t xml:space="preserve"> Голец Транс </w:t>
      </w:r>
    </w:p>
    <w:p w:rsidR="00A86F72" w:rsidRDefault="00D65B3B" w:rsidP="008630D6">
      <w:pPr>
        <w:spacing w:line="360" w:lineRule="auto"/>
        <w:ind w:right="26"/>
        <w:jc w:val="center"/>
        <w:rPr>
          <w:rFonts w:ascii="Arial" w:hAnsi="Arial" w:cs="Arial"/>
          <w:b/>
          <w:sz w:val="24"/>
          <w:szCs w:val="28"/>
          <w:highlight w:val="magenta"/>
          <w:lang w:val="mk-MK"/>
        </w:rPr>
      </w:pPr>
      <w:r>
        <w:object w:dxaOrig="8374" w:dyaOrig="14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75pt;height:525.75pt" o:ole="">
            <v:imagedata r:id="rId16" o:title=""/>
          </v:shape>
          <o:OLEObject Type="Embed" ProgID="Visio.Drawing.11" ShapeID="_x0000_i1025" DrawAspect="Content" ObjectID="_1499175970" r:id="rId17"/>
        </w:object>
      </w:r>
    </w:p>
    <w:p w:rsidR="00A86F72" w:rsidRDefault="00A86F72" w:rsidP="00A27FDC">
      <w:pPr>
        <w:spacing w:line="360" w:lineRule="auto"/>
        <w:ind w:right="26"/>
        <w:jc w:val="both"/>
        <w:rPr>
          <w:rFonts w:ascii="Arial" w:hAnsi="Arial" w:cs="Arial"/>
          <w:b/>
          <w:sz w:val="24"/>
          <w:szCs w:val="28"/>
          <w:highlight w:val="magenta"/>
          <w:lang w:val="mk-MK"/>
        </w:rPr>
      </w:pPr>
    </w:p>
    <w:p w:rsidR="00A86F72" w:rsidRDefault="00A86F72" w:rsidP="00A27FDC">
      <w:pPr>
        <w:spacing w:line="360" w:lineRule="auto"/>
        <w:ind w:right="26"/>
        <w:jc w:val="both"/>
        <w:rPr>
          <w:rFonts w:ascii="Arial" w:hAnsi="Arial" w:cs="Arial"/>
          <w:b/>
          <w:sz w:val="24"/>
          <w:szCs w:val="28"/>
          <w:highlight w:val="magenta"/>
          <w:lang w:val="mk-MK"/>
        </w:rPr>
      </w:pPr>
    </w:p>
    <w:p w:rsidR="00A86F72" w:rsidRDefault="00A86F72" w:rsidP="00A27FDC">
      <w:pPr>
        <w:spacing w:line="360" w:lineRule="auto"/>
        <w:ind w:right="26"/>
        <w:jc w:val="both"/>
        <w:rPr>
          <w:rFonts w:ascii="Arial" w:hAnsi="Arial" w:cs="Arial"/>
          <w:b/>
          <w:sz w:val="24"/>
          <w:szCs w:val="28"/>
          <w:highlight w:val="magenta"/>
          <w:lang w:val="mk-MK"/>
        </w:rPr>
      </w:pPr>
    </w:p>
    <w:p w:rsidR="00A3338A" w:rsidRDefault="00A3338A" w:rsidP="00A27FDC">
      <w:pPr>
        <w:spacing w:line="360" w:lineRule="auto"/>
        <w:ind w:right="26"/>
        <w:jc w:val="both"/>
        <w:rPr>
          <w:rFonts w:ascii="Arial" w:hAnsi="Arial" w:cs="Arial"/>
          <w:b/>
          <w:sz w:val="24"/>
          <w:szCs w:val="28"/>
          <w:highlight w:val="magenta"/>
          <w:lang w:val="mk-MK"/>
        </w:rPr>
      </w:pPr>
    </w:p>
    <w:p w:rsidR="00057C01" w:rsidRPr="000E5B2B" w:rsidRDefault="00057C01" w:rsidP="00057C01">
      <w:pPr>
        <w:ind w:left="720" w:hanging="720"/>
        <w:rPr>
          <w:rFonts w:ascii="Arial" w:hAnsi="Arial" w:cs="Arial"/>
          <w:b/>
          <w:sz w:val="24"/>
          <w:szCs w:val="24"/>
          <w:lang w:val="mk-MK"/>
        </w:rPr>
      </w:pPr>
      <w:r w:rsidRPr="006F725C">
        <w:rPr>
          <w:rFonts w:ascii="Arial" w:hAnsi="Arial" w:cs="Arial"/>
          <w:b/>
          <w:sz w:val="24"/>
          <w:szCs w:val="24"/>
        </w:rPr>
        <w:lastRenderedPageBreak/>
        <w:t>II.5.</w:t>
      </w:r>
      <w:r>
        <w:rPr>
          <w:rFonts w:ascii="Arial" w:hAnsi="Arial" w:cs="Arial"/>
          <w:b/>
          <w:sz w:val="24"/>
          <w:szCs w:val="24"/>
          <w:lang w:val="mk-MK"/>
        </w:rPr>
        <w:t>2</w:t>
      </w:r>
      <w:r w:rsidRPr="006F725C">
        <w:rPr>
          <w:rFonts w:ascii="Arial" w:hAnsi="Arial" w:cs="Arial"/>
          <w:b/>
          <w:sz w:val="24"/>
          <w:szCs w:val="24"/>
          <w:lang w:val="mk-MK"/>
        </w:rPr>
        <w:tab/>
      </w:r>
      <w:r>
        <w:rPr>
          <w:rFonts w:ascii="Arial" w:hAnsi="Arial" w:cs="Arial"/>
          <w:b/>
          <w:sz w:val="24"/>
          <w:szCs w:val="24"/>
          <w:lang w:val="mk-MK"/>
        </w:rPr>
        <w:t xml:space="preserve">Опис на </w:t>
      </w:r>
      <w:r w:rsidR="009455FE">
        <w:rPr>
          <w:rFonts w:ascii="Arial" w:hAnsi="Arial" w:cs="Arial"/>
          <w:b/>
          <w:sz w:val="24"/>
          <w:szCs w:val="24"/>
          <w:lang w:val="mk-MK"/>
        </w:rPr>
        <w:t xml:space="preserve">бетонската база и </w:t>
      </w:r>
      <w:r>
        <w:rPr>
          <w:rFonts w:ascii="Arial" w:hAnsi="Arial" w:cs="Arial"/>
          <w:b/>
          <w:sz w:val="24"/>
          <w:szCs w:val="24"/>
          <w:lang w:val="mk-MK"/>
        </w:rPr>
        <w:t>процесот на производство на бетон на Бетонската база во Инсталацијата Голец Транс</w:t>
      </w:r>
    </w:p>
    <w:p w:rsidR="00A86F72" w:rsidRDefault="00A86F72" w:rsidP="00A27FDC">
      <w:pPr>
        <w:spacing w:line="360" w:lineRule="auto"/>
        <w:ind w:right="26"/>
        <w:jc w:val="both"/>
        <w:rPr>
          <w:rFonts w:ascii="Arial" w:hAnsi="Arial" w:cs="Arial"/>
          <w:b/>
          <w:sz w:val="24"/>
          <w:szCs w:val="28"/>
          <w:highlight w:val="magenta"/>
          <w:lang w:val="mk-MK"/>
        </w:rPr>
      </w:pPr>
    </w:p>
    <w:p w:rsidR="00D42015" w:rsidRDefault="009455FE" w:rsidP="00D42015">
      <w:pPr>
        <w:rPr>
          <w:rFonts w:ascii="Arial" w:hAnsi="Arial" w:cs="Arial"/>
          <w:b/>
          <w:sz w:val="24"/>
          <w:szCs w:val="24"/>
          <w:lang w:val="mk-MK"/>
        </w:rPr>
      </w:pPr>
      <w:r w:rsidRPr="009455FE">
        <w:rPr>
          <w:rFonts w:ascii="Arial" w:hAnsi="Arial" w:cs="Arial"/>
          <w:b/>
          <w:sz w:val="24"/>
          <w:szCs w:val="24"/>
          <w:lang w:val="mk-MK"/>
        </w:rPr>
        <w:t>ОПИС НА БЕТОНСКАТА БАЗА</w:t>
      </w:r>
    </w:p>
    <w:p w:rsidR="009455FE" w:rsidRPr="009455FE" w:rsidRDefault="009455FE" w:rsidP="00D42015">
      <w:pPr>
        <w:rPr>
          <w:rFonts w:ascii="Arial" w:hAnsi="Arial" w:cs="Arial"/>
          <w:b/>
          <w:sz w:val="24"/>
          <w:szCs w:val="24"/>
          <w:lang w:val="mk-MK"/>
        </w:rPr>
      </w:pPr>
    </w:p>
    <w:p w:rsidR="00D42015" w:rsidRDefault="00D42015" w:rsidP="00874D40">
      <w:pPr>
        <w:spacing w:line="360" w:lineRule="auto"/>
        <w:ind w:firstLine="720"/>
        <w:jc w:val="both"/>
        <w:rPr>
          <w:rFonts w:ascii="Arial" w:hAnsi="Arial" w:cs="Arial"/>
          <w:sz w:val="24"/>
          <w:szCs w:val="24"/>
          <w:lang w:val="mk-MK"/>
        </w:rPr>
      </w:pPr>
      <w:r>
        <w:rPr>
          <w:rFonts w:ascii="Arial" w:hAnsi="Arial" w:cs="Arial"/>
          <w:sz w:val="24"/>
          <w:szCs w:val="24"/>
          <w:lang w:val="mk-MK"/>
        </w:rPr>
        <w:t xml:space="preserve">Бетонската база на Голец Транс е лоцирана во кругот на </w:t>
      </w:r>
      <w:r w:rsidR="00A87672">
        <w:rPr>
          <w:rFonts w:ascii="Arial" w:hAnsi="Arial" w:cs="Arial"/>
          <w:sz w:val="24"/>
          <w:szCs w:val="24"/>
          <w:lang w:val="mk-MK"/>
        </w:rPr>
        <w:t>инсталацијата</w:t>
      </w:r>
      <w:r>
        <w:rPr>
          <w:rFonts w:ascii="Arial" w:hAnsi="Arial" w:cs="Arial"/>
          <w:sz w:val="24"/>
          <w:szCs w:val="24"/>
          <w:lang w:val="mk-MK"/>
        </w:rPr>
        <w:t>. Производниот процес за добивање на бетон се состои од мешање на трите основни компоненти</w:t>
      </w:r>
      <w:r>
        <w:rPr>
          <w:rFonts w:ascii="Arial" w:hAnsi="Arial" w:cs="Arial"/>
          <w:sz w:val="24"/>
          <w:szCs w:val="24"/>
        </w:rPr>
        <w:t xml:space="preserve">: </w:t>
      </w:r>
      <w:r>
        <w:rPr>
          <w:rFonts w:ascii="Arial" w:hAnsi="Arial" w:cs="Arial"/>
          <w:sz w:val="24"/>
          <w:szCs w:val="24"/>
          <w:lang w:val="mk-MK"/>
        </w:rPr>
        <w:t xml:space="preserve">соодветна гранулација на </w:t>
      </w:r>
      <w:r w:rsidR="00A87672">
        <w:rPr>
          <w:rFonts w:ascii="Arial" w:hAnsi="Arial" w:cs="Arial"/>
          <w:sz w:val="24"/>
          <w:szCs w:val="24"/>
          <w:lang w:val="mk-MK"/>
        </w:rPr>
        <w:t>агрегат</w:t>
      </w:r>
      <w:r>
        <w:rPr>
          <w:rFonts w:ascii="Arial" w:hAnsi="Arial" w:cs="Arial"/>
          <w:sz w:val="24"/>
          <w:szCs w:val="24"/>
          <w:lang w:val="mk-MK"/>
        </w:rPr>
        <w:t xml:space="preserve">, цемент и вода. Дозирањето се врши според утврдени стандарди и потребите за производство на одредена марка и тип на бетон. </w:t>
      </w:r>
    </w:p>
    <w:p w:rsidR="00D42015" w:rsidRDefault="00D42015" w:rsidP="00874D40">
      <w:pPr>
        <w:spacing w:line="360" w:lineRule="auto"/>
        <w:jc w:val="both"/>
        <w:rPr>
          <w:rFonts w:ascii="Arial" w:hAnsi="Arial" w:cs="Arial"/>
          <w:sz w:val="24"/>
          <w:szCs w:val="24"/>
          <w:lang w:val="mk-MK"/>
        </w:rPr>
      </w:pPr>
      <w:r>
        <w:rPr>
          <w:rFonts w:ascii="Arial" w:hAnsi="Arial" w:cs="Arial"/>
          <w:sz w:val="24"/>
          <w:szCs w:val="24"/>
          <w:lang w:val="mk-MK"/>
        </w:rPr>
        <w:t>Целиот процес на производство на бетон е затворен, при што не се емитира прашина од цементот во атмосферата.</w:t>
      </w:r>
    </w:p>
    <w:p w:rsidR="00D42015" w:rsidRDefault="00D42015" w:rsidP="00D42015">
      <w:pPr>
        <w:spacing w:line="360" w:lineRule="auto"/>
        <w:jc w:val="both"/>
        <w:rPr>
          <w:rFonts w:ascii="Arial" w:hAnsi="Arial" w:cs="Arial"/>
          <w:sz w:val="24"/>
          <w:szCs w:val="24"/>
          <w:lang w:val="mk-MK"/>
        </w:rPr>
      </w:pPr>
    </w:p>
    <w:p w:rsidR="00D42015" w:rsidRPr="00314BDD" w:rsidRDefault="00D42015" w:rsidP="00874D40">
      <w:pPr>
        <w:spacing w:line="360" w:lineRule="auto"/>
        <w:jc w:val="both"/>
        <w:rPr>
          <w:rFonts w:ascii="Arial" w:hAnsi="Arial" w:cs="Arial"/>
          <w:sz w:val="24"/>
          <w:szCs w:val="24"/>
          <w:lang w:val="pl-PL"/>
        </w:rPr>
      </w:pPr>
      <w:r w:rsidRPr="00314BDD">
        <w:rPr>
          <w:rFonts w:ascii="Arial" w:hAnsi="Arial" w:cs="Arial"/>
          <w:sz w:val="24"/>
          <w:szCs w:val="24"/>
          <w:lang w:val="pl-PL"/>
        </w:rPr>
        <w:t xml:space="preserve">Бетонската база </w:t>
      </w:r>
      <w:r w:rsidR="00874D40">
        <w:rPr>
          <w:rFonts w:ascii="Arial" w:hAnsi="Arial" w:cs="Arial"/>
          <w:sz w:val="24"/>
          <w:szCs w:val="24"/>
          <w:lang w:val="pl-PL"/>
        </w:rPr>
        <w:t>DomH TN</w:t>
      </w:r>
      <w:r w:rsidR="00874D40">
        <w:rPr>
          <w:rFonts w:ascii="Tahoma" w:hAnsi="Tahoma" w:cs="Tahoma"/>
          <w:sz w:val="24"/>
          <w:szCs w:val="24"/>
          <w:lang w:val="pl-PL"/>
        </w:rPr>
        <w:t>Λ</w:t>
      </w:r>
      <w:r w:rsidR="00874D40">
        <w:rPr>
          <w:rFonts w:ascii="Arial" w:hAnsi="Arial" w:cs="Arial"/>
          <w:sz w:val="24"/>
          <w:szCs w:val="24"/>
          <w:lang w:val="pl-PL"/>
        </w:rPr>
        <w:t>. 2310</w:t>
      </w:r>
      <w:r w:rsidRPr="00314BDD">
        <w:rPr>
          <w:rFonts w:ascii="Arial" w:hAnsi="Arial" w:cs="Arial"/>
          <w:sz w:val="24"/>
          <w:szCs w:val="24"/>
          <w:lang w:val="pl-PL"/>
        </w:rPr>
        <w:t xml:space="preserve"> се состои од: шасија, мешалици, уреди за дозирање на агрегат (тракаст транспортер), уред за дозирање на цемент, уред за дозирање на вода (водомер), силос (два), вага за цемент и вага за агрегат.</w:t>
      </w:r>
    </w:p>
    <w:p w:rsidR="00D42015" w:rsidRPr="00314BDD" w:rsidRDefault="00D42015" w:rsidP="00874D40">
      <w:pPr>
        <w:spacing w:line="360" w:lineRule="auto"/>
        <w:jc w:val="both"/>
        <w:rPr>
          <w:rFonts w:ascii="Arial" w:hAnsi="Arial" w:cs="Arial"/>
          <w:sz w:val="24"/>
          <w:szCs w:val="24"/>
          <w:lang w:val="nb-NO"/>
        </w:rPr>
      </w:pPr>
      <w:r w:rsidRPr="00314BDD">
        <w:rPr>
          <w:rFonts w:ascii="Arial" w:hAnsi="Arial" w:cs="Arial"/>
          <w:sz w:val="24"/>
          <w:szCs w:val="24"/>
          <w:lang w:val="nb-NO"/>
        </w:rPr>
        <w:t>Извршниот орган во овој случај се хидрауличните цилиндри, а електричната команда е сместена во командниот орман.</w:t>
      </w:r>
    </w:p>
    <w:p w:rsidR="00D42015" w:rsidRPr="001D2F1E" w:rsidRDefault="00D42015" w:rsidP="00D42015">
      <w:pPr>
        <w:spacing w:line="360" w:lineRule="auto"/>
        <w:jc w:val="both"/>
        <w:rPr>
          <w:rFonts w:ascii="Arial" w:hAnsi="Arial" w:cs="Arial"/>
          <w:sz w:val="24"/>
          <w:szCs w:val="24"/>
          <w:lang w:val="mk-MK"/>
        </w:rPr>
      </w:pPr>
      <w:r w:rsidRPr="00314BDD">
        <w:rPr>
          <w:rFonts w:ascii="Arial" w:hAnsi="Arial" w:cs="Arial"/>
          <w:sz w:val="24"/>
          <w:szCs w:val="24"/>
          <w:lang w:val="nb-NO"/>
        </w:rPr>
        <w:t>Бетонските бази од овој тип потполно се мобилни и во самата експлоатација покажуваат подобро искористување на капацитетот во однос со останатите типови. Компактност на конструкцијата, брза монтажа и демонтажа, квалитетна изработка и сигурност во изработката обезбедуваат економичност и производство на најквалитетни марки на бетон. Исто така, дозирањето на агрегат, цемент, вода е потполно автоматски како и транспортот кој е едноставен и брз, го идентификуваат овој тип на Бетонски бази како економични за мали и средни градилишта.</w:t>
      </w:r>
    </w:p>
    <w:p w:rsidR="001D2F1E" w:rsidRDefault="001D2F1E" w:rsidP="00D42015">
      <w:pPr>
        <w:spacing w:line="360" w:lineRule="auto"/>
        <w:jc w:val="both"/>
        <w:rPr>
          <w:rFonts w:ascii="Arial" w:hAnsi="Arial" w:cs="Arial"/>
          <w:b/>
          <w:sz w:val="28"/>
          <w:szCs w:val="28"/>
          <w:lang w:val="mk-MK"/>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Конструкција</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Сите делови на инсталацијата (мешалица, транспортер за агрегат, вага за цемент, вага за агрегат, водомер и командни дел) се вградени на едно заедничко куќиште, така да сочинуваат една целина. Исто така секој од нив може сам за себе да престаува целина.</w:t>
      </w:r>
    </w:p>
    <w:p w:rsidR="00D42015" w:rsidRPr="00314BDD" w:rsidRDefault="00D42015" w:rsidP="00D42015">
      <w:pPr>
        <w:spacing w:line="360" w:lineRule="auto"/>
        <w:jc w:val="both"/>
        <w:rPr>
          <w:rFonts w:ascii="Arial" w:hAnsi="Arial" w:cs="Arial"/>
          <w:sz w:val="24"/>
          <w:szCs w:val="24"/>
          <w:lang w:val="nb-NO"/>
        </w:rPr>
      </w:pPr>
    </w:p>
    <w:p w:rsidR="001D2F1E" w:rsidRDefault="001D2F1E" w:rsidP="00D42015">
      <w:pPr>
        <w:spacing w:line="360" w:lineRule="auto"/>
        <w:jc w:val="both"/>
        <w:rPr>
          <w:rFonts w:ascii="Arial" w:hAnsi="Arial" w:cs="Arial"/>
          <w:b/>
          <w:sz w:val="28"/>
          <w:szCs w:val="28"/>
          <w:lang w:val="mk-MK"/>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lastRenderedPageBreak/>
        <w:t>Куќиште</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 xml:space="preserve">Конструктивно е изведена така да на неа можат да се сместат сите делови од бетонската база на тој  начин да сочинуваат една технички и естетски дотерана конструкција. На предниот дел се наоѓа мешалицата, над мешалицата се наоѓаат вагите за агрегат и цемент, на самиот врв на куќиштето е поставен носач на тракестите транспортери. </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Складирање и дозирање со агрегат</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 xml:space="preserve">Складирањето на агрегатот се врши во 4 бокса за суровини, </w:t>
      </w:r>
      <w:r w:rsidR="00736AA8">
        <w:rPr>
          <w:rFonts w:ascii="Arial" w:hAnsi="Arial" w:cs="Arial"/>
          <w:sz w:val="24"/>
          <w:szCs w:val="24"/>
          <w:lang w:val="mk-MK"/>
        </w:rPr>
        <w:t xml:space="preserve">секој </w:t>
      </w:r>
      <w:r w:rsidRPr="00314BDD">
        <w:rPr>
          <w:rFonts w:ascii="Arial" w:hAnsi="Arial" w:cs="Arial"/>
          <w:sz w:val="24"/>
          <w:szCs w:val="24"/>
          <w:lang w:val="nb-NO"/>
        </w:rPr>
        <w:t>со капацитет</w:t>
      </w:r>
      <w:r w:rsidR="002741A6">
        <w:rPr>
          <w:rFonts w:ascii="Arial" w:hAnsi="Arial" w:cs="Arial"/>
          <w:sz w:val="24"/>
          <w:szCs w:val="24"/>
          <w:lang w:val="mk-MK"/>
        </w:rPr>
        <w:t xml:space="preserve"> од 20 </w:t>
      </w:r>
      <w:r w:rsidR="002741A6">
        <w:rPr>
          <w:rFonts w:ascii="Arial" w:hAnsi="Arial" w:cs="Arial"/>
          <w:sz w:val="24"/>
          <w:szCs w:val="24"/>
        </w:rPr>
        <w:t>m</w:t>
      </w:r>
      <w:r w:rsidR="002741A6" w:rsidRPr="002741A6">
        <w:rPr>
          <w:rFonts w:ascii="Arial" w:hAnsi="Arial" w:cs="Arial"/>
          <w:sz w:val="24"/>
          <w:szCs w:val="24"/>
          <w:vertAlign w:val="superscript"/>
        </w:rPr>
        <w:t>3</w:t>
      </w:r>
      <w:r w:rsidR="002741A6">
        <w:rPr>
          <w:rFonts w:ascii="Arial" w:hAnsi="Arial" w:cs="Arial"/>
          <w:sz w:val="24"/>
          <w:szCs w:val="24"/>
          <w:lang w:val="nb-NO"/>
        </w:rPr>
        <w:t xml:space="preserve"> </w:t>
      </w:r>
      <w:r w:rsidRPr="00314BDD">
        <w:rPr>
          <w:rFonts w:ascii="Arial" w:hAnsi="Arial" w:cs="Arial"/>
          <w:sz w:val="24"/>
          <w:szCs w:val="24"/>
          <w:lang w:val="nb-NO"/>
        </w:rPr>
        <w:t xml:space="preserve">и истите се користат за складирање на агрегат со следните гранулации, </w:t>
      </w:r>
      <w:r w:rsidR="001D2F1E">
        <w:rPr>
          <w:rFonts w:ascii="Arial" w:hAnsi="Arial" w:cs="Arial"/>
          <w:sz w:val="24"/>
          <w:szCs w:val="24"/>
          <w:lang w:val="mk-MK" w:eastAsia="mk-MK"/>
        </w:rPr>
        <w:t xml:space="preserve">0-4 </w:t>
      </w:r>
      <w:r w:rsidR="001D2F1E">
        <w:rPr>
          <w:rFonts w:ascii="Arial" w:hAnsi="Arial" w:cs="Arial"/>
          <w:sz w:val="24"/>
          <w:szCs w:val="24"/>
          <w:lang w:eastAsia="mk-MK"/>
        </w:rPr>
        <w:t xml:space="preserve">mm, 4-8 mm; 8-16 mm </w:t>
      </w:r>
      <w:r w:rsidR="001D2F1E">
        <w:rPr>
          <w:rFonts w:ascii="Arial" w:hAnsi="Arial" w:cs="Arial"/>
          <w:sz w:val="24"/>
          <w:szCs w:val="24"/>
          <w:lang w:val="mk-MK" w:eastAsia="mk-MK"/>
        </w:rPr>
        <w:t>и од 16-32</w:t>
      </w:r>
      <w:r w:rsidR="001D2F1E" w:rsidRPr="00F94C79">
        <w:rPr>
          <w:rFonts w:ascii="Arial" w:hAnsi="Arial" w:cs="Arial"/>
          <w:sz w:val="24"/>
          <w:szCs w:val="24"/>
          <w:lang w:eastAsia="mk-MK"/>
        </w:rPr>
        <w:t xml:space="preserve"> </w:t>
      </w:r>
      <w:r w:rsidR="001D2F1E">
        <w:rPr>
          <w:rFonts w:ascii="Arial" w:hAnsi="Arial" w:cs="Arial"/>
          <w:sz w:val="24"/>
          <w:szCs w:val="24"/>
          <w:lang w:eastAsia="mk-MK"/>
        </w:rPr>
        <w:t>mm</w:t>
      </w:r>
      <w:r w:rsidRPr="00314BDD">
        <w:rPr>
          <w:rFonts w:ascii="Arial" w:hAnsi="Arial" w:cs="Arial"/>
          <w:sz w:val="24"/>
          <w:szCs w:val="24"/>
          <w:lang w:val="nb-NO"/>
        </w:rPr>
        <w:t>. Секој од боксовите под себе има вага која ја мери зададената маса на суровина и истата преку тракестиот транспортер се транспортира до мешалката за бетон</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Транспорт на агрегат (Лентест транспортер)</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Дозирањето на агрегат се врши автоматски или рачно, со лентест транспортер за секоја фракција посебно. Сите транспортери се на заеднички преден и заден носач. Секоја лента е потпрена на својот бокс и има свој посебен погон. Неопходно е лентите да бидат добро затегнати за правилна работа на транспортерите.</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Ваги</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 xml:space="preserve">Агрегатот и цементот се дозираат потполно автоматски, на прецизни ваги кои се поставени над мешалката. Вагите се потпрени на четири места и во склоп со мерната глава(часовник) се обезбедува точност на мерењето во согласност со нормите за градежнички ваги. </w:t>
      </w:r>
    </w:p>
    <w:p w:rsidR="00D42015" w:rsidRPr="001D6E68" w:rsidRDefault="00D42015" w:rsidP="00D42015">
      <w:pPr>
        <w:spacing w:line="360" w:lineRule="auto"/>
        <w:jc w:val="both"/>
        <w:rPr>
          <w:rFonts w:ascii="Arial" w:hAnsi="Arial" w:cs="Arial"/>
          <w:sz w:val="24"/>
          <w:szCs w:val="24"/>
          <w:lang w:val="mk-MK"/>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 xml:space="preserve">Силос за цемент </w:t>
      </w:r>
    </w:p>
    <w:p w:rsidR="00D42015" w:rsidRPr="00314BDD" w:rsidRDefault="00D42015" w:rsidP="00D42015">
      <w:pPr>
        <w:spacing w:line="360" w:lineRule="auto"/>
        <w:jc w:val="both"/>
        <w:rPr>
          <w:rFonts w:ascii="Arial" w:hAnsi="Arial" w:cs="Arial"/>
          <w:sz w:val="24"/>
          <w:szCs w:val="24"/>
          <w:lang w:val="nl-NL"/>
        </w:rPr>
      </w:pPr>
      <w:r w:rsidRPr="00314BDD">
        <w:rPr>
          <w:rFonts w:ascii="Arial" w:hAnsi="Arial" w:cs="Arial"/>
          <w:sz w:val="24"/>
          <w:szCs w:val="24"/>
          <w:lang w:val="nb-NO"/>
        </w:rPr>
        <w:t xml:space="preserve">Се вградуваат еден или два силоси на инсталацијата. Волуменот и бројот на силоси зависи од периодот на набавување и можноста за набавување на цемент, а секако и од ритамот на работа на бетонарата. Исто така за избор на силосот важен е податокот за промена на карактеристиките на цементот во зависност од времето </w:t>
      </w:r>
      <w:r w:rsidRPr="00314BDD">
        <w:rPr>
          <w:rFonts w:ascii="Arial" w:hAnsi="Arial" w:cs="Arial"/>
          <w:sz w:val="24"/>
          <w:szCs w:val="24"/>
          <w:lang w:val="nb-NO"/>
        </w:rPr>
        <w:lastRenderedPageBreak/>
        <w:t xml:space="preserve">на стоење во силосот. </w:t>
      </w:r>
      <w:r w:rsidRPr="00314BDD">
        <w:rPr>
          <w:rFonts w:ascii="Arial" w:hAnsi="Arial" w:cs="Arial"/>
          <w:sz w:val="24"/>
          <w:szCs w:val="24"/>
          <w:lang w:val="nl-NL"/>
        </w:rPr>
        <w:t xml:space="preserve">Сите силоси се потпрени на четири нозе поврзано со фундаментот. </w:t>
      </w:r>
    </w:p>
    <w:p w:rsidR="00D42015" w:rsidRPr="00314BDD" w:rsidRDefault="00D42015" w:rsidP="00D42015">
      <w:pPr>
        <w:spacing w:line="360" w:lineRule="auto"/>
        <w:jc w:val="both"/>
        <w:rPr>
          <w:rFonts w:ascii="Arial" w:hAnsi="Arial" w:cs="Arial"/>
          <w:sz w:val="24"/>
          <w:szCs w:val="24"/>
          <w:lang w:val="nl-NL"/>
        </w:rPr>
      </w:pPr>
    </w:p>
    <w:p w:rsidR="00D42015" w:rsidRPr="00314BDD" w:rsidRDefault="00D42015" w:rsidP="00D42015">
      <w:pPr>
        <w:spacing w:line="360" w:lineRule="auto"/>
        <w:jc w:val="both"/>
        <w:rPr>
          <w:rFonts w:ascii="Arial" w:hAnsi="Arial" w:cs="Arial"/>
          <w:b/>
          <w:sz w:val="28"/>
          <w:szCs w:val="28"/>
          <w:lang w:val="nl-NL"/>
        </w:rPr>
      </w:pPr>
      <w:r w:rsidRPr="00314BDD">
        <w:rPr>
          <w:rFonts w:ascii="Arial" w:hAnsi="Arial" w:cs="Arial"/>
          <w:b/>
          <w:sz w:val="28"/>
          <w:szCs w:val="28"/>
          <w:lang w:val="nl-NL"/>
        </w:rPr>
        <w:t xml:space="preserve">Дозирање на вода </w:t>
      </w:r>
    </w:p>
    <w:p w:rsidR="00D42015" w:rsidRPr="00314BDD" w:rsidRDefault="00D42015" w:rsidP="00D42015">
      <w:pPr>
        <w:spacing w:line="360" w:lineRule="auto"/>
        <w:jc w:val="both"/>
        <w:rPr>
          <w:rFonts w:ascii="Arial" w:hAnsi="Arial" w:cs="Arial"/>
          <w:sz w:val="24"/>
          <w:szCs w:val="24"/>
          <w:lang w:val="nl-NL"/>
        </w:rPr>
      </w:pPr>
      <w:r w:rsidRPr="00314BDD">
        <w:rPr>
          <w:rFonts w:ascii="Arial" w:hAnsi="Arial" w:cs="Arial"/>
          <w:sz w:val="24"/>
          <w:szCs w:val="24"/>
          <w:lang w:val="nl-NL"/>
        </w:rPr>
        <w:t xml:space="preserve">Дозирањето на вода се врши преку контактен водомер (електричен мерен часовник за вода) со можност за предизбор на количина на вода. Водомерот е од проточен тип со потопен механизам, и на приклучоците има груб филтер за филтрирање на вода. </w:t>
      </w:r>
    </w:p>
    <w:p w:rsidR="00D42015" w:rsidRPr="00314BDD" w:rsidRDefault="00D42015" w:rsidP="00D42015">
      <w:pPr>
        <w:spacing w:line="360" w:lineRule="auto"/>
        <w:jc w:val="both"/>
        <w:rPr>
          <w:rFonts w:ascii="Arial" w:hAnsi="Arial" w:cs="Arial"/>
          <w:sz w:val="24"/>
          <w:szCs w:val="24"/>
          <w:lang w:val="nl-NL"/>
        </w:rPr>
      </w:pPr>
    </w:p>
    <w:p w:rsidR="00D42015" w:rsidRPr="00314BDD" w:rsidRDefault="00D42015" w:rsidP="00D42015">
      <w:pPr>
        <w:spacing w:line="360" w:lineRule="auto"/>
        <w:jc w:val="both"/>
        <w:rPr>
          <w:rFonts w:ascii="Arial" w:hAnsi="Arial" w:cs="Arial"/>
          <w:b/>
          <w:sz w:val="28"/>
          <w:szCs w:val="28"/>
          <w:lang w:val="nl-NL"/>
        </w:rPr>
      </w:pPr>
      <w:r w:rsidRPr="00314BDD">
        <w:rPr>
          <w:rFonts w:ascii="Arial" w:hAnsi="Arial" w:cs="Arial"/>
          <w:b/>
          <w:sz w:val="28"/>
          <w:szCs w:val="28"/>
          <w:lang w:val="nl-NL"/>
        </w:rPr>
        <w:t>Мешалка</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l-NL"/>
        </w:rPr>
        <w:t xml:space="preserve">Типот на мешалка е вертикална, опремена со посебен федерен уред за амортизирање на ударите на лопатките што дава голема сигурност во работата. Квалитетниот материјал и изработка обезбедуваат висок степен на експлоатација. Конструкцијата на мешалката е изведена во облик на чаша во чија оска се наоѓа ротор со свој погон, на која се прицврстени носачи на лопатките. На самото дно се наоѓа отворач, кој се отвора и затвора со хидрауличен цилиндер. Со ваков начин на конструкција цементното млеко нема можност да дојде до лагерите и да ги оштети, со што се постигнува поголема економичност во време и пари, што е особено важно во современите начини на спремање на свеж бетон. Не може да дојде до кршење на носачите на лопатките, а со тоа и до несакани последици, бидејќи уредот кој е во мешалката тоа го докажува во пракса. </w:t>
      </w:r>
      <w:r w:rsidRPr="00314BDD">
        <w:rPr>
          <w:rFonts w:ascii="Arial" w:hAnsi="Arial" w:cs="Arial"/>
          <w:sz w:val="24"/>
          <w:szCs w:val="24"/>
          <w:lang w:val="nb-NO"/>
        </w:rPr>
        <w:t xml:space="preserve">Облогите на мешалката и лопатките се од манганов челики може лесно да се менуваат. Отворањето и затварањето на мешалката е сигурно(доверливо), а непропустливоста одлично е изведена. Целата мешалка е поклопена така да прашењето е сведено на најмала можна мерка, додека безбедноста при работа е максимална. </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 xml:space="preserve">Полжест транспортер  </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 xml:space="preserve">Бројот на полжести транспортери зависи од бројот на силос и може да ги има еден или два, а нивната улога е да транспортираат цемент од силосот во вага за цемент. На долниот дел од транспортерот, кој е поврзан со силосот, се наоѓа отвор за полнење а под него отвор за повремено чистење. Спојувањето на силосот и полжестиот транспортер се врши со помош на гумена облога која се притегнува со </w:t>
      </w:r>
      <w:r w:rsidRPr="00314BDD">
        <w:rPr>
          <w:rFonts w:ascii="Arial" w:hAnsi="Arial" w:cs="Arial"/>
          <w:sz w:val="24"/>
          <w:szCs w:val="24"/>
          <w:lang w:val="nb-NO"/>
        </w:rPr>
        <w:lastRenderedPageBreak/>
        <w:t>шелни. Отворот за празнење се наоѓа на горниот дел на полжест транспортер и е поврзан со вагата за цемент. Погонот на спиралата го врши мотор редуктор кој е прицврстен на долната страна од транспортерот.</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 xml:space="preserve">Команден орман </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 xml:space="preserve">Работата на постројката се одвива спрема однапред утврден технолошки процес за припремање на одредени видови на бетон. За да се одвива овој процес, треба  поедини уреди според точно утврден редослед на операции, си ги извршат своите функции. Тие се активираат со електромотори или хидраулика а тие ја добиваат потребната електрична команда од  командниот орман. Очигледно е дека технолошкиот процес е условен од електрични команди кои се однапред програмирани. Склопки релеа и копчиња се елементи од командата врз процесот и истите се сместени во команден орман. Покрај основната функција за работа потребно е да се следи процесот преку светлечки полиња на технолошката шема нацртана на вратата на орманот. Бојата на одредени сигнали е одбрана логично спрема одредени фази на процесот.  </w:t>
      </w: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sz w:val="24"/>
          <w:szCs w:val="24"/>
          <w:lang w:val="nb-NO"/>
        </w:rPr>
      </w:pPr>
    </w:p>
    <w:p w:rsidR="00D42015" w:rsidRPr="00314BDD" w:rsidRDefault="00D42015" w:rsidP="00D42015">
      <w:pPr>
        <w:spacing w:line="360" w:lineRule="auto"/>
        <w:jc w:val="both"/>
        <w:rPr>
          <w:rFonts w:ascii="Arial" w:hAnsi="Arial" w:cs="Arial"/>
          <w:b/>
          <w:sz w:val="28"/>
          <w:szCs w:val="28"/>
          <w:lang w:val="nb-NO"/>
        </w:rPr>
      </w:pPr>
      <w:r w:rsidRPr="00314BDD">
        <w:rPr>
          <w:rFonts w:ascii="Arial" w:hAnsi="Arial" w:cs="Arial"/>
          <w:b/>
          <w:sz w:val="28"/>
          <w:szCs w:val="28"/>
          <w:lang w:val="nb-NO"/>
        </w:rPr>
        <w:t xml:space="preserve">Управување </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Управувањето со целокупната постројка се врши од една платформа пред која преградно се</w:t>
      </w:r>
      <w:r w:rsidR="00881B10">
        <w:rPr>
          <w:rFonts w:ascii="Arial" w:hAnsi="Arial" w:cs="Arial"/>
          <w:sz w:val="24"/>
          <w:szCs w:val="24"/>
          <w:lang w:val="nb-NO"/>
        </w:rPr>
        <w:t xml:space="preserve"> распоредени еден покрај друг: </w:t>
      </w:r>
      <w:r w:rsidR="00881B10">
        <w:rPr>
          <w:rFonts w:ascii="Arial" w:hAnsi="Arial" w:cs="Arial"/>
          <w:sz w:val="24"/>
          <w:szCs w:val="24"/>
          <w:lang w:val="mk-MK"/>
        </w:rPr>
        <w:t xml:space="preserve"> </w:t>
      </w:r>
      <w:r w:rsidRPr="00314BDD">
        <w:rPr>
          <w:rFonts w:ascii="Arial" w:hAnsi="Arial" w:cs="Arial"/>
          <w:sz w:val="24"/>
          <w:szCs w:val="24"/>
          <w:lang w:val="nb-NO"/>
        </w:rPr>
        <w:t>водомер,  главата од вагата за агрегат, глава од вагата за цемент  и  командна табла (команден орман).</w:t>
      </w:r>
    </w:p>
    <w:p w:rsidR="00D42015" w:rsidRPr="00314BDD" w:rsidRDefault="00D42015" w:rsidP="00D42015">
      <w:pPr>
        <w:spacing w:line="360" w:lineRule="auto"/>
        <w:jc w:val="both"/>
        <w:rPr>
          <w:rFonts w:ascii="Arial" w:hAnsi="Arial" w:cs="Arial"/>
          <w:sz w:val="24"/>
          <w:szCs w:val="24"/>
          <w:lang w:val="nb-NO"/>
        </w:rPr>
      </w:pPr>
      <w:r w:rsidRPr="00314BDD">
        <w:rPr>
          <w:rFonts w:ascii="Arial" w:hAnsi="Arial" w:cs="Arial"/>
          <w:sz w:val="24"/>
          <w:szCs w:val="24"/>
          <w:lang w:val="nb-NO"/>
        </w:rPr>
        <w:t>Се се по</w:t>
      </w:r>
      <w:r w:rsidR="00881B10">
        <w:rPr>
          <w:rFonts w:ascii="Arial" w:hAnsi="Arial" w:cs="Arial"/>
          <w:sz w:val="24"/>
          <w:szCs w:val="24"/>
          <w:lang w:val="nb-NO"/>
        </w:rPr>
        <w:t>крива при транспорт со поклопец</w:t>
      </w:r>
      <w:r w:rsidRPr="00314BDD">
        <w:rPr>
          <w:rFonts w:ascii="Arial" w:hAnsi="Arial" w:cs="Arial"/>
          <w:sz w:val="24"/>
          <w:szCs w:val="24"/>
          <w:lang w:val="nb-NO"/>
        </w:rPr>
        <w:t xml:space="preserve">, кој служи како надстрешница за платформата кога е отворена.  На командниот орман изгравирана е технолошка шема со светлосен уред за секоја функција (работа на поедини инструменти.)  </w:t>
      </w:r>
    </w:p>
    <w:p w:rsidR="00D42015" w:rsidRPr="00314BDD" w:rsidRDefault="00D42015" w:rsidP="00D42015">
      <w:pPr>
        <w:spacing w:line="360" w:lineRule="auto"/>
        <w:jc w:val="both"/>
        <w:rPr>
          <w:rFonts w:ascii="Arial" w:hAnsi="Arial" w:cs="Arial"/>
          <w:sz w:val="24"/>
          <w:szCs w:val="24"/>
          <w:lang w:val="pl-PL"/>
        </w:rPr>
      </w:pPr>
    </w:p>
    <w:p w:rsidR="00D42015" w:rsidRPr="00314BDD" w:rsidRDefault="00D42015" w:rsidP="00D42015">
      <w:pPr>
        <w:spacing w:line="360" w:lineRule="auto"/>
        <w:ind w:right="458"/>
        <w:jc w:val="both"/>
        <w:rPr>
          <w:rFonts w:ascii="Arial" w:hAnsi="Arial" w:cs="Arial"/>
          <w:b/>
          <w:sz w:val="28"/>
          <w:szCs w:val="28"/>
          <w:lang w:val="pl-PL"/>
        </w:rPr>
      </w:pPr>
      <w:r w:rsidRPr="00314BDD">
        <w:rPr>
          <w:rFonts w:ascii="Arial" w:hAnsi="Arial" w:cs="Arial"/>
          <w:b/>
          <w:sz w:val="28"/>
          <w:szCs w:val="28"/>
          <w:lang w:val="pl-PL"/>
        </w:rPr>
        <w:t>Производство на бетон</w:t>
      </w:r>
    </w:p>
    <w:p w:rsidR="00D42015" w:rsidRPr="00314BDD" w:rsidRDefault="00D42015" w:rsidP="00D42015">
      <w:pPr>
        <w:spacing w:line="360" w:lineRule="auto"/>
        <w:ind w:right="458"/>
        <w:jc w:val="both"/>
        <w:rPr>
          <w:rFonts w:ascii="Arial" w:hAnsi="Arial" w:cs="Arial"/>
          <w:b/>
          <w:sz w:val="24"/>
          <w:szCs w:val="24"/>
          <w:lang w:val="pl-PL"/>
        </w:rPr>
      </w:pPr>
      <w:r w:rsidRPr="00314BDD">
        <w:rPr>
          <w:rFonts w:ascii="Arial" w:hAnsi="Arial" w:cs="Arial"/>
          <w:b/>
          <w:sz w:val="24"/>
          <w:szCs w:val="24"/>
          <w:lang w:val="pl-PL"/>
        </w:rPr>
        <w:t>Проверка ред пуштање на инсталацијата</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1. Да се провери врската помеѓу боксовите и куќиштето на бетонската база.</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2. Да се преконтролира состојбата на маслото во сите редуктори и хидраулични агрегати, како и сите делови кои се подмачкуваат.</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3. Да се отвори затворачот на силосот.</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lastRenderedPageBreak/>
        <w:t>4. Да се вклучи мешалицата и да се провери смерот на движење на кој мора да биде во правецот на движење на сказалките на сатот.</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5. Да се тргнат елементите за блокирање на вагата при транспорт.</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 xml:space="preserve">6. Да се подеси вагата и водомерот така да грешката при мерењето не ја прејде дозволената граница, </w:t>
      </w:r>
    </w:p>
    <w:p w:rsidR="00D42015" w:rsidRPr="00314BDD" w:rsidRDefault="00D42015" w:rsidP="00D42015">
      <w:pPr>
        <w:spacing w:line="360" w:lineRule="auto"/>
        <w:ind w:right="458"/>
        <w:jc w:val="both"/>
        <w:rPr>
          <w:rFonts w:ascii="Arial" w:hAnsi="Arial" w:cs="Arial"/>
          <w:sz w:val="24"/>
          <w:szCs w:val="24"/>
          <w:lang w:val="nb-NO"/>
        </w:rPr>
      </w:pPr>
      <w:r w:rsidRPr="00314BDD">
        <w:rPr>
          <w:rFonts w:ascii="Arial" w:hAnsi="Arial" w:cs="Arial"/>
          <w:sz w:val="24"/>
          <w:szCs w:val="24"/>
          <w:lang w:val="nb-NO"/>
        </w:rPr>
        <w:t>7. Да се провери дали сите ножеви на вагата се во своето лежиште и дали сказалките се на нула</w:t>
      </w:r>
    </w:p>
    <w:p w:rsidR="00D42015" w:rsidRPr="00314BDD" w:rsidRDefault="00D42015" w:rsidP="00D42015">
      <w:pPr>
        <w:spacing w:line="360" w:lineRule="auto"/>
        <w:ind w:right="458"/>
        <w:jc w:val="both"/>
        <w:rPr>
          <w:rFonts w:ascii="Arial" w:hAnsi="Arial" w:cs="Arial"/>
          <w:sz w:val="24"/>
          <w:szCs w:val="24"/>
          <w:lang w:val="nl-NL"/>
        </w:rPr>
      </w:pPr>
      <w:r w:rsidRPr="00314BDD">
        <w:rPr>
          <w:rFonts w:ascii="Arial" w:hAnsi="Arial" w:cs="Arial"/>
          <w:sz w:val="24"/>
          <w:szCs w:val="24"/>
          <w:lang w:val="nl-NL"/>
        </w:rPr>
        <w:t xml:space="preserve">8. Проверка на исправноста на сите елементи на инсталацијата. </w:t>
      </w:r>
    </w:p>
    <w:p w:rsidR="00D42015" w:rsidRPr="00314BDD" w:rsidRDefault="00D42015" w:rsidP="00D42015">
      <w:pPr>
        <w:spacing w:line="360" w:lineRule="auto"/>
        <w:ind w:right="458"/>
        <w:jc w:val="both"/>
        <w:rPr>
          <w:rFonts w:ascii="Arial" w:hAnsi="Arial" w:cs="Arial"/>
          <w:sz w:val="24"/>
          <w:szCs w:val="24"/>
          <w:lang w:val="nl-NL"/>
        </w:rPr>
      </w:pPr>
    </w:p>
    <w:p w:rsidR="00D42015" w:rsidRPr="00314BDD" w:rsidRDefault="00D42015" w:rsidP="00D42015">
      <w:pPr>
        <w:spacing w:line="360" w:lineRule="auto"/>
        <w:ind w:right="458"/>
        <w:jc w:val="both"/>
        <w:rPr>
          <w:rFonts w:ascii="Arial" w:hAnsi="Arial" w:cs="Arial"/>
          <w:b/>
          <w:sz w:val="24"/>
          <w:szCs w:val="24"/>
          <w:lang w:val="nl-NL"/>
        </w:rPr>
      </w:pPr>
      <w:r w:rsidRPr="00314BDD">
        <w:rPr>
          <w:rFonts w:ascii="Arial" w:hAnsi="Arial" w:cs="Arial"/>
          <w:b/>
          <w:sz w:val="24"/>
          <w:szCs w:val="24"/>
          <w:lang w:val="nl-NL"/>
        </w:rPr>
        <w:t>Избор на рецептура</w:t>
      </w:r>
    </w:p>
    <w:p w:rsidR="00D42015" w:rsidRPr="00314BDD" w:rsidRDefault="00D42015" w:rsidP="00A87672">
      <w:pPr>
        <w:spacing w:line="360" w:lineRule="auto"/>
        <w:ind w:right="458"/>
        <w:jc w:val="both"/>
        <w:rPr>
          <w:rFonts w:ascii="Arial" w:hAnsi="Arial" w:cs="Arial"/>
          <w:sz w:val="24"/>
          <w:szCs w:val="24"/>
          <w:lang w:val="nl-NL"/>
        </w:rPr>
      </w:pPr>
      <w:r w:rsidRPr="00314BDD">
        <w:rPr>
          <w:rFonts w:ascii="Arial" w:hAnsi="Arial" w:cs="Arial"/>
          <w:sz w:val="24"/>
          <w:szCs w:val="24"/>
          <w:lang w:val="nl-NL"/>
        </w:rPr>
        <w:t>Откога ќе се избере марката на бетонот кој ќе се изработува се врши дотерување на рецептурата на сатовите на вагите и водомерите.</w:t>
      </w:r>
    </w:p>
    <w:p w:rsidR="00D42015" w:rsidRDefault="00D42015" w:rsidP="00D42015">
      <w:pPr>
        <w:rPr>
          <w:lang w:val="mk-MK"/>
        </w:rPr>
      </w:pPr>
    </w:p>
    <w:p w:rsidR="00002D9A" w:rsidRPr="00002D9A" w:rsidRDefault="00BB6DCC" w:rsidP="00002D9A">
      <w:pPr>
        <w:spacing w:line="360" w:lineRule="auto"/>
        <w:ind w:right="458"/>
        <w:jc w:val="both"/>
        <w:rPr>
          <w:rFonts w:ascii="Arial" w:hAnsi="Arial" w:cs="Arial"/>
          <w:b/>
          <w:sz w:val="24"/>
          <w:szCs w:val="24"/>
          <w:lang w:val="mk-MK"/>
        </w:rPr>
      </w:pPr>
      <w:r>
        <w:rPr>
          <w:rFonts w:ascii="Arial" w:hAnsi="Arial" w:cs="Arial"/>
          <w:b/>
          <w:sz w:val="24"/>
          <w:szCs w:val="24"/>
          <w:lang w:val="mk-MK"/>
        </w:rPr>
        <w:t>Опис на п</w:t>
      </w:r>
      <w:r w:rsidR="00002D9A">
        <w:rPr>
          <w:rFonts w:ascii="Arial" w:hAnsi="Arial" w:cs="Arial"/>
          <w:b/>
          <w:sz w:val="24"/>
          <w:szCs w:val="24"/>
          <w:lang w:val="mk-MK"/>
        </w:rPr>
        <w:t>роцес</w:t>
      </w:r>
      <w:r>
        <w:rPr>
          <w:rFonts w:ascii="Arial" w:hAnsi="Arial" w:cs="Arial"/>
          <w:b/>
          <w:sz w:val="24"/>
          <w:szCs w:val="24"/>
          <w:lang w:val="mk-MK"/>
        </w:rPr>
        <w:t>от</w:t>
      </w:r>
      <w:r w:rsidR="00002D9A">
        <w:rPr>
          <w:rFonts w:ascii="Arial" w:hAnsi="Arial" w:cs="Arial"/>
          <w:b/>
          <w:sz w:val="24"/>
          <w:szCs w:val="24"/>
          <w:lang w:val="mk-MK"/>
        </w:rPr>
        <w:t xml:space="preserve"> на производство на бетон</w:t>
      </w:r>
      <w:r>
        <w:rPr>
          <w:rFonts w:ascii="Arial" w:hAnsi="Arial" w:cs="Arial"/>
          <w:b/>
          <w:sz w:val="24"/>
          <w:szCs w:val="24"/>
          <w:lang w:val="mk-MK"/>
        </w:rPr>
        <w:t xml:space="preserve"> во Голец Транс</w:t>
      </w:r>
    </w:p>
    <w:p w:rsidR="00D42015" w:rsidRDefault="00D42015" w:rsidP="00002D9A">
      <w:pPr>
        <w:spacing w:line="360" w:lineRule="auto"/>
        <w:ind w:firstLine="720"/>
        <w:jc w:val="both"/>
        <w:rPr>
          <w:rFonts w:ascii="Arial" w:hAnsi="Arial" w:cs="Arial"/>
          <w:sz w:val="24"/>
          <w:szCs w:val="24"/>
          <w:lang w:val="mk-MK"/>
        </w:rPr>
      </w:pPr>
      <w:r w:rsidRPr="00002D9A">
        <w:rPr>
          <w:rFonts w:ascii="Arial" w:hAnsi="Arial" w:cs="Arial"/>
          <w:color w:val="000000" w:themeColor="text1"/>
          <w:sz w:val="24"/>
          <w:szCs w:val="24"/>
          <w:lang w:val="mk-MK"/>
        </w:rPr>
        <w:t>С</w:t>
      </w:r>
      <w:r>
        <w:rPr>
          <w:rFonts w:ascii="Arial" w:hAnsi="Arial" w:cs="Arial"/>
          <w:sz w:val="24"/>
          <w:szCs w:val="24"/>
          <w:lang w:val="mk-MK"/>
        </w:rPr>
        <w:t>огласно рецептурата и марката на бетон што се произведува, се употребува соодветен агрегат и соодветна количина на цемент и вода.</w:t>
      </w:r>
    </w:p>
    <w:p w:rsidR="00FC16D5" w:rsidRDefault="00050DCE" w:rsidP="00673EE3">
      <w:pPr>
        <w:spacing w:line="360" w:lineRule="auto"/>
        <w:ind w:firstLine="720"/>
        <w:jc w:val="both"/>
        <w:rPr>
          <w:rFonts w:ascii="Arial" w:hAnsi="Arial" w:cs="Arial"/>
          <w:color w:val="000000" w:themeColor="text1"/>
          <w:sz w:val="24"/>
          <w:szCs w:val="24"/>
          <w:lang w:val="mk-MK"/>
        </w:rPr>
      </w:pPr>
      <w:r w:rsidRPr="007A6DF6">
        <w:rPr>
          <w:rFonts w:ascii="Arial" w:hAnsi="Arial" w:cs="Arial"/>
          <w:color w:val="000000" w:themeColor="text1"/>
          <w:sz w:val="24"/>
          <w:szCs w:val="24"/>
          <w:lang w:val="mk-MK"/>
        </w:rPr>
        <w:t>Сепарираниот агрегат</w:t>
      </w:r>
      <w:r w:rsidR="007A6DF6">
        <w:rPr>
          <w:rFonts w:ascii="Arial" w:hAnsi="Arial" w:cs="Arial"/>
          <w:color w:val="FF0000"/>
          <w:sz w:val="24"/>
          <w:szCs w:val="24"/>
          <w:lang w:val="mk-MK"/>
        </w:rPr>
        <w:t xml:space="preserve"> </w:t>
      </w:r>
      <w:r w:rsidR="007A6DF6">
        <w:rPr>
          <w:rFonts w:ascii="Arial" w:hAnsi="Arial" w:cs="Arial"/>
          <w:sz w:val="24"/>
          <w:szCs w:val="24"/>
          <w:lang w:val="mk-MK" w:eastAsia="mk-MK"/>
        </w:rPr>
        <w:t xml:space="preserve">се товари во возила и се носи во </w:t>
      </w:r>
      <w:r w:rsidR="00673EE3">
        <w:rPr>
          <w:rFonts w:ascii="Arial" w:hAnsi="Arial" w:cs="Arial"/>
          <w:sz w:val="24"/>
          <w:szCs w:val="24"/>
          <w:lang w:val="mk-MK" w:eastAsia="mk-MK"/>
        </w:rPr>
        <w:t xml:space="preserve">бетонски </w:t>
      </w:r>
      <w:r w:rsidR="007A6DF6">
        <w:rPr>
          <w:rFonts w:ascii="Arial" w:hAnsi="Arial" w:cs="Arial"/>
          <w:sz w:val="24"/>
          <w:szCs w:val="24"/>
          <w:lang w:val="mk-MK" w:eastAsia="mk-MK"/>
        </w:rPr>
        <w:t>боксови во дворот на</w:t>
      </w:r>
      <w:r w:rsidR="004B0055">
        <w:rPr>
          <w:rFonts w:ascii="Arial" w:hAnsi="Arial" w:cs="Arial"/>
          <w:sz w:val="24"/>
          <w:szCs w:val="24"/>
          <w:lang w:val="mk-MK" w:eastAsia="mk-MK"/>
        </w:rPr>
        <w:t xml:space="preserve"> </w:t>
      </w:r>
      <w:r w:rsidR="00673EE3">
        <w:rPr>
          <w:rFonts w:ascii="Arial" w:hAnsi="Arial" w:cs="Arial"/>
          <w:sz w:val="24"/>
          <w:szCs w:val="24"/>
          <w:lang w:val="mk-MK" w:eastAsia="mk-MK"/>
        </w:rPr>
        <w:t>Бетонската база.</w:t>
      </w:r>
      <w:r w:rsidR="00673EE3">
        <w:rPr>
          <w:rFonts w:ascii="Arial" w:hAnsi="Arial" w:cs="Arial"/>
          <w:color w:val="FF0000"/>
          <w:sz w:val="24"/>
          <w:szCs w:val="24"/>
          <w:lang w:val="mk-MK"/>
        </w:rPr>
        <w:t xml:space="preserve"> </w:t>
      </w:r>
      <w:r w:rsidR="00673EE3" w:rsidRPr="00C020E3">
        <w:rPr>
          <w:rFonts w:ascii="Arial" w:hAnsi="Arial" w:cs="Arial"/>
          <w:color w:val="000000" w:themeColor="text1"/>
          <w:sz w:val="24"/>
          <w:szCs w:val="24"/>
          <w:lang w:val="mk-MK"/>
        </w:rPr>
        <w:t>Се</w:t>
      </w:r>
      <w:r w:rsidR="00C020E3" w:rsidRPr="00C020E3">
        <w:rPr>
          <w:rFonts w:ascii="Arial" w:hAnsi="Arial" w:cs="Arial"/>
          <w:color w:val="000000" w:themeColor="text1"/>
          <w:sz w:val="24"/>
          <w:szCs w:val="24"/>
          <w:lang w:val="mk-MK"/>
        </w:rPr>
        <w:t>која фракција се складира во посебен</w:t>
      </w:r>
      <w:r w:rsidR="00673EE3" w:rsidRPr="00C020E3">
        <w:rPr>
          <w:rFonts w:ascii="Arial" w:hAnsi="Arial" w:cs="Arial"/>
          <w:color w:val="000000" w:themeColor="text1"/>
          <w:sz w:val="24"/>
          <w:szCs w:val="24"/>
          <w:lang w:val="mk-MK"/>
        </w:rPr>
        <w:t xml:space="preserve"> бетонски бокс</w:t>
      </w:r>
      <w:r w:rsidR="00C020E3" w:rsidRPr="00C020E3">
        <w:rPr>
          <w:rFonts w:ascii="Arial" w:hAnsi="Arial" w:cs="Arial"/>
          <w:color w:val="000000" w:themeColor="text1"/>
          <w:sz w:val="24"/>
          <w:szCs w:val="24"/>
          <w:lang w:val="mk-MK"/>
        </w:rPr>
        <w:t>.</w:t>
      </w:r>
    </w:p>
    <w:p w:rsidR="00D42015" w:rsidRPr="00673EE3" w:rsidRDefault="00FC16D5" w:rsidP="00FC16D5">
      <w:pPr>
        <w:spacing w:line="360" w:lineRule="auto"/>
        <w:jc w:val="both"/>
        <w:rPr>
          <w:rFonts w:ascii="Arial" w:hAnsi="Arial" w:cs="Arial"/>
          <w:color w:val="FF0000"/>
          <w:sz w:val="24"/>
          <w:szCs w:val="24"/>
          <w:lang w:val="mk-MK"/>
        </w:rPr>
      </w:pPr>
      <w:r>
        <w:rPr>
          <w:rFonts w:ascii="Arial" w:hAnsi="Arial" w:cs="Arial"/>
          <w:color w:val="000000" w:themeColor="text1"/>
          <w:sz w:val="24"/>
          <w:szCs w:val="24"/>
          <w:lang w:val="mk-MK"/>
        </w:rPr>
        <w:t xml:space="preserve">На излезите на </w:t>
      </w:r>
      <w:r w:rsidR="00C020E3">
        <w:rPr>
          <w:rFonts w:ascii="Arial" w:hAnsi="Arial" w:cs="Arial"/>
          <w:color w:val="000000" w:themeColor="text1"/>
          <w:sz w:val="24"/>
          <w:szCs w:val="24"/>
          <w:lang w:val="mk-MK"/>
        </w:rPr>
        <w:t>б</w:t>
      </w:r>
      <w:r w:rsidR="00D42015" w:rsidRPr="00631B34">
        <w:rPr>
          <w:rFonts w:ascii="Arial" w:hAnsi="Arial" w:cs="Arial"/>
          <w:color w:val="000000" w:themeColor="text1"/>
          <w:sz w:val="24"/>
          <w:szCs w:val="24"/>
          <w:lang w:val="mk-MK"/>
        </w:rPr>
        <w:t>етонски</w:t>
      </w:r>
      <w:r>
        <w:rPr>
          <w:rFonts w:ascii="Arial" w:hAnsi="Arial" w:cs="Arial"/>
          <w:color w:val="000000" w:themeColor="text1"/>
          <w:sz w:val="24"/>
          <w:szCs w:val="24"/>
          <w:lang w:val="mk-MK"/>
        </w:rPr>
        <w:t>те</w:t>
      </w:r>
      <w:r w:rsidR="00D42015" w:rsidRPr="00631B34">
        <w:rPr>
          <w:rFonts w:ascii="Arial" w:hAnsi="Arial" w:cs="Arial"/>
          <w:color w:val="000000" w:themeColor="text1"/>
          <w:sz w:val="24"/>
          <w:szCs w:val="24"/>
          <w:lang w:val="mk-MK"/>
        </w:rPr>
        <w:t xml:space="preserve"> бокса се наоѓаат пневматски зат</w:t>
      </w:r>
      <w:r w:rsidR="00002D9A" w:rsidRPr="00631B34">
        <w:rPr>
          <w:rFonts w:ascii="Arial" w:hAnsi="Arial" w:cs="Arial"/>
          <w:color w:val="000000" w:themeColor="text1"/>
          <w:sz w:val="24"/>
          <w:szCs w:val="24"/>
          <w:lang w:val="mk-MK"/>
        </w:rPr>
        <w:t>варачи со мерна вага со механиз</w:t>
      </w:r>
      <w:r w:rsidR="00D42015" w:rsidRPr="00631B34">
        <w:rPr>
          <w:rFonts w:ascii="Arial" w:hAnsi="Arial" w:cs="Arial"/>
          <w:color w:val="000000" w:themeColor="text1"/>
          <w:sz w:val="24"/>
          <w:szCs w:val="24"/>
          <w:lang w:val="mk-MK"/>
        </w:rPr>
        <w:t>ам за товарење.</w:t>
      </w:r>
      <w:r w:rsidR="00D42015">
        <w:rPr>
          <w:rFonts w:ascii="Arial" w:hAnsi="Arial" w:cs="Arial"/>
          <w:sz w:val="24"/>
          <w:szCs w:val="24"/>
          <w:lang w:val="mk-MK"/>
        </w:rPr>
        <w:t xml:space="preserve"> Преку компјутерски пулт се задава команда  за повлекување на соодветната количина од суровината. Суровината преку лентест транспортер (транспортни траки) се транспортира до хоризонтална мешалка. Дозирањето на цемент се врши од два силоси за цемент, едниот со капацитет од 90 тони и другиот со капацитет од 60 тони. </w:t>
      </w:r>
      <w:r w:rsidR="007505A2">
        <w:rPr>
          <w:rFonts w:ascii="Arial" w:hAnsi="Arial" w:cs="Arial"/>
          <w:sz w:val="24"/>
          <w:szCs w:val="24"/>
          <w:lang w:val="mk-MK"/>
        </w:rPr>
        <w:t>Д</w:t>
      </w:r>
      <w:r w:rsidR="00D42015">
        <w:rPr>
          <w:rFonts w:ascii="Arial" w:hAnsi="Arial" w:cs="Arial"/>
          <w:sz w:val="24"/>
          <w:szCs w:val="24"/>
          <w:lang w:val="mk-MK"/>
        </w:rPr>
        <w:t>озирање</w:t>
      </w:r>
      <w:r w:rsidR="007505A2">
        <w:rPr>
          <w:rFonts w:ascii="Arial" w:hAnsi="Arial" w:cs="Arial"/>
          <w:sz w:val="24"/>
          <w:szCs w:val="24"/>
          <w:lang w:val="mk-MK"/>
        </w:rPr>
        <w:t>то</w:t>
      </w:r>
      <w:r w:rsidR="00D42015">
        <w:rPr>
          <w:rFonts w:ascii="Arial" w:hAnsi="Arial" w:cs="Arial"/>
          <w:sz w:val="24"/>
          <w:szCs w:val="24"/>
          <w:lang w:val="mk-MK"/>
        </w:rPr>
        <w:t xml:space="preserve"> на вода</w:t>
      </w:r>
      <w:r w:rsidR="007505A2">
        <w:rPr>
          <w:rFonts w:ascii="Arial" w:hAnsi="Arial" w:cs="Arial"/>
          <w:sz w:val="24"/>
          <w:szCs w:val="24"/>
          <w:lang w:val="mk-MK"/>
        </w:rPr>
        <w:t xml:space="preserve"> се врши автоматски</w:t>
      </w:r>
      <w:r w:rsidR="00D42015">
        <w:rPr>
          <w:rFonts w:ascii="Arial" w:hAnsi="Arial" w:cs="Arial"/>
          <w:sz w:val="24"/>
          <w:szCs w:val="24"/>
          <w:lang w:val="mk-MK"/>
        </w:rPr>
        <w:t xml:space="preserve"> преку </w:t>
      </w:r>
      <w:r w:rsidR="007505A2">
        <w:rPr>
          <w:rFonts w:ascii="Arial" w:hAnsi="Arial" w:cs="Arial"/>
          <w:sz w:val="24"/>
          <w:szCs w:val="24"/>
          <w:lang w:val="mk-MK"/>
        </w:rPr>
        <w:t>водомер</w:t>
      </w:r>
      <w:r w:rsidR="00EE78BE">
        <w:rPr>
          <w:rFonts w:ascii="Arial" w:hAnsi="Arial" w:cs="Arial"/>
          <w:sz w:val="24"/>
          <w:szCs w:val="24"/>
          <w:lang w:val="mk-MK"/>
        </w:rPr>
        <w:t xml:space="preserve"> се внесува соодветната количина на вода</w:t>
      </w:r>
      <w:r w:rsidR="00D42015">
        <w:rPr>
          <w:rFonts w:ascii="Arial" w:hAnsi="Arial" w:cs="Arial"/>
          <w:sz w:val="24"/>
          <w:szCs w:val="24"/>
          <w:lang w:val="mk-MK"/>
        </w:rPr>
        <w:t xml:space="preserve"> во мешалката. Мешалката го меша материјалот и по завршување на процесот на мешање, бетонот се истура во миксер – транспортно средство со кое се пренесува со местото на вградување на бетонот.</w:t>
      </w:r>
    </w:p>
    <w:p w:rsidR="00D42015" w:rsidRPr="00C160F6" w:rsidRDefault="00D42015" w:rsidP="00D42015">
      <w:pPr>
        <w:spacing w:line="360" w:lineRule="auto"/>
        <w:jc w:val="both"/>
        <w:rPr>
          <w:rFonts w:ascii="Arial" w:hAnsi="Arial" w:cs="Arial"/>
          <w:sz w:val="24"/>
          <w:szCs w:val="24"/>
          <w:lang w:val="mk-MK"/>
        </w:rPr>
      </w:pPr>
      <w:r>
        <w:rPr>
          <w:rFonts w:ascii="Arial" w:hAnsi="Arial" w:cs="Arial"/>
          <w:sz w:val="24"/>
          <w:szCs w:val="24"/>
          <w:lang w:val="mk-MK"/>
        </w:rPr>
        <w:t>Во Бетонската база на Голец Транс се произведуваат следните видови на бетон</w:t>
      </w:r>
      <w:r>
        <w:rPr>
          <w:rFonts w:ascii="Arial" w:hAnsi="Arial" w:cs="Arial"/>
          <w:sz w:val="24"/>
          <w:szCs w:val="24"/>
        </w:rPr>
        <w:t xml:space="preserve">: </w:t>
      </w:r>
      <w:r>
        <w:rPr>
          <w:rFonts w:ascii="Arial" w:hAnsi="Arial" w:cs="Arial"/>
          <w:sz w:val="24"/>
          <w:szCs w:val="24"/>
          <w:lang w:val="mk-MK"/>
        </w:rPr>
        <w:t>МБ 200, МБ 250, МБ 300 и МБ 350.</w:t>
      </w:r>
    </w:p>
    <w:p w:rsidR="00D42015" w:rsidRDefault="00D42015" w:rsidP="00D42015">
      <w:pPr>
        <w:spacing w:line="360" w:lineRule="auto"/>
        <w:jc w:val="both"/>
        <w:rPr>
          <w:rFonts w:ascii="Arial" w:hAnsi="Arial" w:cs="Arial"/>
          <w:sz w:val="24"/>
          <w:szCs w:val="24"/>
          <w:lang w:val="mk-MK"/>
        </w:rPr>
      </w:pPr>
      <w:r>
        <w:rPr>
          <w:rFonts w:ascii="Arial" w:hAnsi="Arial" w:cs="Arial"/>
          <w:sz w:val="24"/>
          <w:szCs w:val="24"/>
          <w:lang w:val="mk-MK"/>
        </w:rPr>
        <w:t xml:space="preserve">Проектираниот капацитет на бетонската база е 60 </w:t>
      </w:r>
      <w:r>
        <w:rPr>
          <w:rFonts w:ascii="Arial" w:hAnsi="Arial" w:cs="Arial"/>
          <w:sz w:val="24"/>
          <w:szCs w:val="24"/>
        </w:rPr>
        <w:t>m</w:t>
      </w:r>
      <w:r w:rsidRPr="00F46933">
        <w:rPr>
          <w:rFonts w:ascii="Arial" w:hAnsi="Arial" w:cs="Arial"/>
          <w:sz w:val="24"/>
          <w:szCs w:val="24"/>
          <w:vertAlign w:val="superscript"/>
        </w:rPr>
        <w:t>3</w:t>
      </w:r>
      <w:r>
        <w:rPr>
          <w:rFonts w:ascii="Arial" w:hAnsi="Arial" w:cs="Arial"/>
          <w:sz w:val="24"/>
          <w:szCs w:val="24"/>
        </w:rPr>
        <w:t xml:space="preserve">/h, </w:t>
      </w:r>
      <w:r>
        <w:rPr>
          <w:rFonts w:ascii="Arial" w:hAnsi="Arial" w:cs="Arial"/>
          <w:sz w:val="24"/>
          <w:szCs w:val="24"/>
          <w:lang w:val="mk-MK"/>
        </w:rPr>
        <w:t xml:space="preserve">а реалниот остварен капацитет е 50 </w:t>
      </w:r>
      <w:r>
        <w:rPr>
          <w:rFonts w:ascii="Arial" w:hAnsi="Arial" w:cs="Arial"/>
          <w:sz w:val="24"/>
          <w:szCs w:val="24"/>
        </w:rPr>
        <w:t>m</w:t>
      </w:r>
      <w:r w:rsidRPr="00F46933">
        <w:rPr>
          <w:rFonts w:ascii="Arial" w:hAnsi="Arial" w:cs="Arial"/>
          <w:sz w:val="24"/>
          <w:szCs w:val="24"/>
          <w:vertAlign w:val="superscript"/>
        </w:rPr>
        <w:t>3</w:t>
      </w:r>
      <w:r>
        <w:rPr>
          <w:rFonts w:ascii="Arial" w:hAnsi="Arial" w:cs="Arial"/>
          <w:sz w:val="24"/>
          <w:szCs w:val="24"/>
        </w:rPr>
        <w:t>/h</w:t>
      </w:r>
      <w:r>
        <w:rPr>
          <w:rFonts w:ascii="Arial" w:hAnsi="Arial" w:cs="Arial"/>
          <w:sz w:val="24"/>
          <w:szCs w:val="24"/>
          <w:lang w:val="mk-MK"/>
        </w:rPr>
        <w:t>.</w:t>
      </w:r>
    </w:p>
    <w:p w:rsidR="001079C3" w:rsidRPr="00407DAD" w:rsidRDefault="001079C3" w:rsidP="00D42015">
      <w:pPr>
        <w:spacing w:line="360" w:lineRule="auto"/>
        <w:jc w:val="both"/>
        <w:rPr>
          <w:rFonts w:ascii="Arial" w:hAnsi="Arial" w:cs="Arial"/>
          <w:sz w:val="24"/>
          <w:szCs w:val="24"/>
          <w:lang w:val="mk-MK"/>
        </w:rPr>
      </w:pPr>
      <w:r>
        <w:rPr>
          <w:rFonts w:ascii="Arial" w:hAnsi="Arial" w:cs="Arial"/>
          <w:sz w:val="24"/>
          <w:szCs w:val="24"/>
          <w:lang w:val="mk-MK"/>
        </w:rPr>
        <w:lastRenderedPageBreak/>
        <w:t>Во зависност од времето на транспорт</w:t>
      </w:r>
      <w:r w:rsidR="00746FEE">
        <w:rPr>
          <w:rFonts w:ascii="Arial" w:hAnsi="Arial" w:cs="Arial"/>
          <w:sz w:val="24"/>
          <w:szCs w:val="24"/>
          <w:lang w:val="mk-MK"/>
        </w:rPr>
        <w:t xml:space="preserve"> на готовиот бетон и на барањето на клиентот,</w:t>
      </w:r>
      <w:r>
        <w:rPr>
          <w:rFonts w:ascii="Arial" w:hAnsi="Arial" w:cs="Arial"/>
          <w:sz w:val="24"/>
          <w:szCs w:val="24"/>
          <w:lang w:val="mk-MK"/>
        </w:rPr>
        <w:t xml:space="preserve"> </w:t>
      </w:r>
      <w:r w:rsidR="00766272">
        <w:rPr>
          <w:rFonts w:ascii="Arial" w:hAnsi="Arial" w:cs="Arial"/>
          <w:sz w:val="24"/>
          <w:szCs w:val="24"/>
          <w:lang w:val="mk-MK"/>
        </w:rPr>
        <w:t xml:space="preserve">се користат адитиви </w:t>
      </w:r>
      <w:r w:rsidR="00407DAD">
        <w:rPr>
          <w:rFonts w:ascii="Arial" w:hAnsi="Arial" w:cs="Arial"/>
          <w:sz w:val="24"/>
          <w:szCs w:val="24"/>
          <w:lang w:val="mk-MK"/>
        </w:rPr>
        <w:t>за бетон. Оваа инсталација како адитиви користи</w:t>
      </w:r>
      <w:r w:rsidR="00407DAD">
        <w:rPr>
          <w:rFonts w:ascii="Arial" w:hAnsi="Arial" w:cs="Arial"/>
          <w:sz w:val="24"/>
          <w:szCs w:val="24"/>
        </w:rPr>
        <w:t xml:space="preserve">: </w:t>
      </w:r>
      <w:r w:rsidR="00407DAD">
        <w:rPr>
          <w:rFonts w:ascii="Arial" w:hAnsi="Arial" w:cs="Arial"/>
          <w:sz w:val="24"/>
          <w:szCs w:val="24"/>
          <w:lang w:val="mk-MK"/>
        </w:rPr>
        <w:t>хидрофоб, антифриз и суперфлуид.</w:t>
      </w:r>
    </w:p>
    <w:p w:rsidR="00D42015" w:rsidRDefault="00D42015" w:rsidP="00D42015">
      <w:pPr>
        <w:spacing w:line="360" w:lineRule="auto"/>
        <w:jc w:val="both"/>
        <w:rPr>
          <w:rFonts w:ascii="Arial" w:hAnsi="Arial" w:cs="Arial"/>
          <w:sz w:val="24"/>
          <w:szCs w:val="24"/>
          <w:lang w:val="mk-MK"/>
        </w:rPr>
      </w:pPr>
      <w:r>
        <w:rPr>
          <w:rFonts w:ascii="Arial" w:hAnsi="Arial" w:cs="Arial"/>
          <w:sz w:val="24"/>
          <w:szCs w:val="24"/>
          <w:lang w:val="mk-MK"/>
        </w:rPr>
        <w:t xml:space="preserve">Перењето на возилата кои се користат во процесот на производство на бетон се врши со вода од бунар преку резервоар со капацитет од 2 </w:t>
      </w:r>
      <w:r>
        <w:rPr>
          <w:rFonts w:ascii="Arial" w:hAnsi="Arial" w:cs="Arial"/>
          <w:sz w:val="24"/>
          <w:szCs w:val="24"/>
        </w:rPr>
        <w:t>m</w:t>
      </w:r>
      <w:r w:rsidRPr="00F46933">
        <w:rPr>
          <w:rFonts w:ascii="Arial" w:hAnsi="Arial" w:cs="Arial"/>
          <w:sz w:val="24"/>
          <w:szCs w:val="24"/>
          <w:vertAlign w:val="superscript"/>
        </w:rPr>
        <w:t>3</w:t>
      </w:r>
      <w:r>
        <w:rPr>
          <w:rFonts w:ascii="Arial" w:hAnsi="Arial" w:cs="Arial"/>
          <w:sz w:val="24"/>
          <w:szCs w:val="24"/>
          <w:lang w:val="mk-MK"/>
        </w:rPr>
        <w:t>.</w:t>
      </w:r>
    </w:p>
    <w:p w:rsidR="00D42015" w:rsidRDefault="00D42015" w:rsidP="00D42015">
      <w:pPr>
        <w:spacing w:line="360" w:lineRule="auto"/>
        <w:jc w:val="both"/>
        <w:rPr>
          <w:rFonts w:ascii="Arial" w:hAnsi="Arial" w:cs="Arial"/>
          <w:color w:val="000000" w:themeColor="text1"/>
          <w:sz w:val="24"/>
          <w:szCs w:val="24"/>
          <w:lang w:val="mk-MK"/>
        </w:rPr>
      </w:pPr>
      <w:r>
        <w:rPr>
          <w:rFonts w:ascii="Arial" w:hAnsi="Arial" w:cs="Arial"/>
          <w:sz w:val="24"/>
          <w:szCs w:val="24"/>
          <w:lang w:val="mk-MK"/>
        </w:rPr>
        <w:t>Отпадната вода која се генерира при процесот на производство на бетон се собира во собирен канал, а потоа се испушта во определено место во реката Варда</w:t>
      </w:r>
      <w:r w:rsidRPr="00D32815">
        <w:rPr>
          <w:rFonts w:ascii="Arial" w:hAnsi="Arial" w:cs="Arial"/>
          <w:color w:val="000000" w:themeColor="text1"/>
          <w:sz w:val="24"/>
          <w:szCs w:val="24"/>
          <w:lang w:val="mk-MK"/>
        </w:rPr>
        <w:t>р.</w:t>
      </w:r>
    </w:p>
    <w:p w:rsidR="00A3338A" w:rsidRDefault="00A3338A" w:rsidP="00D42015">
      <w:pPr>
        <w:spacing w:line="360" w:lineRule="auto"/>
        <w:jc w:val="both"/>
        <w:rPr>
          <w:rFonts w:ascii="Arial" w:hAnsi="Arial" w:cs="Arial"/>
          <w:sz w:val="24"/>
          <w:szCs w:val="24"/>
          <w:lang w:val="mk-MK"/>
        </w:rPr>
      </w:pPr>
    </w:p>
    <w:p w:rsidR="00525416" w:rsidRDefault="00525416" w:rsidP="00525416">
      <w:pPr>
        <w:spacing w:line="360" w:lineRule="auto"/>
        <w:jc w:val="center"/>
        <w:rPr>
          <w:rFonts w:ascii="Arial" w:hAnsi="Arial" w:cs="Arial"/>
          <w:sz w:val="24"/>
          <w:szCs w:val="24"/>
          <w:lang w:val="mk-MK"/>
        </w:rPr>
      </w:pPr>
      <w:r>
        <w:rPr>
          <w:rFonts w:ascii="Arial" w:hAnsi="Arial" w:cs="Arial"/>
          <w:noProof/>
          <w:sz w:val="24"/>
          <w:szCs w:val="24"/>
          <w:lang w:val="mk-MK" w:eastAsia="mk-MK"/>
        </w:rPr>
        <w:drawing>
          <wp:inline distT="0" distB="0" distL="0" distR="0">
            <wp:extent cx="4501994" cy="5324475"/>
            <wp:effectExtent l="19050" t="0" r="0" b="0"/>
            <wp:docPr id="12" name="Picture 11" descr="IMG_20150706_121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459.jpg"/>
                    <pic:cNvPicPr/>
                  </pic:nvPicPr>
                  <pic:blipFill>
                    <a:blip r:embed="rId18" cstate="print"/>
                    <a:stretch>
                      <a:fillRect/>
                    </a:stretch>
                  </pic:blipFill>
                  <pic:spPr>
                    <a:xfrm>
                      <a:off x="0" y="0"/>
                      <a:ext cx="4506060" cy="5329284"/>
                    </a:xfrm>
                    <a:prstGeom prst="rect">
                      <a:avLst/>
                    </a:prstGeom>
                  </pic:spPr>
                </pic:pic>
              </a:graphicData>
            </a:graphic>
          </wp:inline>
        </w:drawing>
      </w:r>
    </w:p>
    <w:p w:rsidR="00525416" w:rsidRPr="00A420C9" w:rsidRDefault="00525416" w:rsidP="00525416">
      <w:pPr>
        <w:spacing w:line="360" w:lineRule="auto"/>
        <w:jc w:val="center"/>
        <w:rPr>
          <w:rFonts w:ascii="Arial" w:eastAsia="Arial-BoldMT" w:hAnsi="Arial" w:cs="Arial"/>
          <w:color w:val="000000" w:themeColor="text1"/>
          <w:sz w:val="22"/>
          <w:szCs w:val="22"/>
          <w:lang w:val="mk-MK" w:eastAsia="mk-MK"/>
        </w:rPr>
      </w:pPr>
      <w:r w:rsidRPr="00440B6B">
        <w:rPr>
          <w:rFonts w:ascii="Arial" w:eastAsia="Arial-BoldMT" w:hAnsi="Arial" w:cs="Arial"/>
          <w:b/>
          <w:color w:val="000000" w:themeColor="text1"/>
          <w:sz w:val="22"/>
          <w:szCs w:val="22"/>
          <w:lang w:val="mk-MK" w:eastAsia="mk-MK"/>
        </w:rPr>
        <w:t xml:space="preserve">Слика </w:t>
      </w:r>
      <w:r>
        <w:rPr>
          <w:rFonts w:ascii="Arial" w:eastAsia="Arial-BoldMT" w:hAnsi="Arial" w:cs="Arial"/>
          <w:b/>
          <w:color w:val="000000" w:themeColor="text1"/>
          <w:sz w:val="22"/>
          <w:szCs w:val="22"/>
          <w:lang w:val="mk-MK" w:eastAsia="mk-MK"/>
        </w:rPr>
        <w:t>8</w:t>
      </w:r>
      <w:r w:rsidRPr="00440B6B">
        <w:rPr>
          <w:rFonts w:ascii="Arial" w:eastAsia="Arial-BoldMT" w:hAnsi="Arial" w:cs="Arial"/>
          <w:b/>
          <w:color w:val="000000" w:themeColor="text1"/>
          <w:sz w:val="22"/>
          <w:szCs w:val="22"/>
          <w:lang w:val="mk-MK" w:eastAsia="mk-MK"/>
        </w:rPr>
        <w:t>.</w:t>
      </w:r>
      <w:r w:rsidR="009E4242">
        <w:rPr>
          <w:rFonts w:ascii="Arial" w:eastAsia="Arial-BoldMT" w:hAnsi="Arial" w:cs="Arial"/>
          <w:color w:val="000000" w:themeColor="text1"/>
          <w:sz w:val="22"/>
          <w:szCs w:val="22"/>
          <w:lang w:val="mk-MK" w:eastAsia="mk-MK"/>
        </w:rPr>
        <w:t xml:space="preserve"> </w:t>
      </w:r>
      <w:r>
        <w:rPr>
          <w:rFonts w:ascii="Arial" w:eastAsia="Arial-BoldMT" w:hAnsi="Arial" w:cs="Arial"/>
          <w:color w:val="000000" w:themeColor="text1"/>
          <w:sz w:val="22"/>
          <w:szCs w:val="22"/>
          <w:lang w:val="mk-MK" w:eastAsia="mk-MK"/>
        </w:rPr>
        <w:t xml:space="preserve"> </w:t>
      </w:r>
      <w:r w:rsidR="009E4242">
        <w:rPr>
          <w:rFonts w:ascii="Arial" w:eastAsia="Arial-BoldMT" w:hAnsi="Arial" w:cs="Arial"/>
          <w:color w:val="000000" w:themeColor="text1"/>
          <w:sz w:val="22"/>
          <w:szCs w:val="22"/>
          <w:lang w:val="mk-MK" w:eastAsia="mk-MK"/>
        </w:rPr>
        <w:t>Б</w:t>
      </w:r>
      <w:r>
        <w:rPr>
          <w:rFonts w:ascii="Arial" w:eastAsia="Arial-BoldMT" w:hAnsi="Arial" w:cs="Arial"/>
          <w:color w:val="000000" w:themeColor="text1"/>
          <w:sz w:val="22"/>
          <w:szCs w:val="22"/>
          <w:lang w:val="mk-MK" w:eastAsia="mk-MK"/>
        </w:rPr>
        <w:t>етонската база</w:t>
      </w:r>
    </w:p>
    <w:p w:rsidR="00525416" w:rsidRDefault="00525416" w:rsidP="00525416">
      <w:pPr>
        <w:spacing w:line="360" w:lineRule="auto"/>
        <w:jc w:val="both"/>
        <w:rPr>
          <w:rFonts w:ascii="Arial" w:hAnsi="Arial" w:cs="Arial"/>
          <w:sz w:val="24"/>
          <w:szCs w:val="24"/>
          <w:lang w:val="mk-MK"/>
        </w:rPr>
      </w:pPr>
    </w:p>
    <w:p w:rsidR="00525416" w:rsidRDefault="00525416" w:rsidP="00525416">
      <w:pPr>
        <w:spacing w:line="360" w:lineRule="auto"/>
        <w:jc w:val="center"/>
        <w:rPr>
          <w:rFonts w:ascii="Arial" w:hAnsi="Arial" w:cs="Arial"/>
          <w:sz w:val="24"/>
          <w:szCs w:val="24"/>
          <w:lang w:val="mk-MK"/>
        </w:rPr>
      </w:pPr>
    </w:p>
    <w:p w:rsidR="009446AB" w:rsidRDefault="009446AB" w:rsidP="009446AB">
      <w:pPr>
        <w:spacing w:line="360" w:lineRule="auto"/>
        <w:jc w:val="center"/>
        <w:rPr>
          <w:rFonts w:ascii="Arial" w:hAnsi="Arial" w:cs="Arial"/>
          <w:sz w:val="24"/>
          <w:szCs w:val="24"/>
          <w:lang w:val="mk-MK"/>
        </w:rPr>
      </w:pPr>
      <w:r>
        <w:rPr>
          <w:rFonts w:ascii="Arial" w:hAnsi="Arial" w:cs="Arial"/>
          <w:noProof/>
          <w:sz w:val="24"/>
          <w:szCs w:val="24"/>
          <w:lang w:val="mk-MK" w:eastAsia="mk-MK"/>
        </w:rPr>
        <w:lastRenderedPageBreak/>
        <w:drawing>
          <wp:inline distT="0" distB="0" distL="0" distR="0">
            <wp:extent cx="4774205" cy="2990850"/>
            <wp:effectExtent l="19050" t="0" r="7345" b="0"/>
            <wp:docPr id="5" name="Picture 4" descr="IMG_20150706_121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711.jpg"/>
                    <pic:cNvPicPr/>
                  </pic:nvPicPr>
                  <pic:blipFill>
                    <a:blip r:embed="rId19" cstate="print"/>
                    <a:stretch>
                      <a:fillRect/>
                    </a:stretch>
                  </pic:blipFill>
                  <pic:spPr>
                    <a:xfrm>
                      <a:off x="0" y="0"/>
                      <a:ext cx="4786166" cy="2998343"/>
                    </a:xfrm>
                    <a:prstGeom prst="rect">
                      <a:avLst/>
                    </a:prstGeom>
                  </pic:spPr>
                </pic:pic>
              </a:graphicData>
            </a:graphic>
          </wp:inline>
        </w:drawing>
      </w:r>
    </w:p>
    <w:p w:rsidR="009446AB" w:rsidRPr="00A420C9" w:rsidRDefault="009446AB" w:rsidP="009446AB">
      <w:pPr>
        <w:spacing w:line="360" w:lineRule="auto"/>
        <w:jc w:val="center"/>
        <w:rPr>
          <w:rFonts w:ascii="Arial" w:eastAsia="Arial-BoldMT" w:hAnsi="Arial" w:cs="Arial"/>
          <w:color w:val="000000" w:themeColor="text1"/>
          <w:sz w:val="22"/>
          <w:szCs w:val="22"/>
          <w:lang w:val="mk-MK" w:eastAsia="mk-MK"/>
        </w:rPr>
      </w:pPr>
      <w:r w:rsidRPr="00440B6B">
        <w:rPr>
          <w:rFonts w:ascii="Arial" w:eastAsia="Arial-BoldMT" w:hAnsi="Arial" w:cs="Arial"/>
          <w:b/>
          <w:color w:val="000000" w:themeColor="text1"/>
          <w:sz w:val="22"/>
          <w:szCs w:val="22"/>
          <w:lang w:val="mk-MK" w:eastAsia="mk-MK"/>
        </w:rPr>
        <w:t xml:space="preserve">Слика </w:t>
      </w:r>
      <w:r w:rsidR="00440B6B">
        <w:rPr>
          <w:rFonts w:ascii="Arial" w:eastAsia="Arial-BoldMT" w:hAnsi="Arial" w:cs="Arial"/>
          <w:b/>
          <w:color w:val="000000" w:themeColor="text1"/>
          <w:sz w:val="22"/>
          <w:szCs w:val="22"/>
          <w:lang w:val="mk-MK" w:eastAsia="mk-MK"/>
        </w:rPr>
        <w:t>9</w:t>
      </w:r>
      <w:r w:rsidRPr="00440B6B">
        <w:rPr>
          <w:rFonts w:ascii="Arial" w:eastAsia="Arial-BoldMT" w:hAnsi="Arial" w:cs="Arial"/>
          <w:b/>
          <w:color w:val="000000" w:themeColor="text1"/>
          <w:sz w:val="22"/>
          <w:szCs w:val="22"/>
          <w:lang w:val="mk-MK" w:eastAsia="mk-MK"/>
        </w:rPr>
        <w:t>.</w:t>
      </w:r>
      <w:r>
        <w:rPr>
          <w:rFonts w:ascii="Arial" w:eastAsia="Arial-BoldMT" w:hAnsi="Arial" w:cs="Arial"/>
          <w:color w:val="000000" w:themeColor="text1"/>
          <w:sz w:val="22"/>
          <w:szCs w:val="22"/>
          <w:lang w:val="mk-MK" w:eastAsia="mk-MK"/>
        </w:rPr>
        <w:t>Транспортна трака на бетонската база</w:t>
      </w:r>
    </w:p>
    <w:p w:rsidR="009446AB" w:rsidRDefault="009446AB" w:rsidP="00D42015">
      <w:pPr>
        <w:spacing w:line="360" w:lineRule="auto"/>
        <w:jc w:val="both"/>
        <w:rPr>
          <w:rFonts w:ascii="Arial" w:hAnsi="Arial" w:cs="Arial"/>
          <w:sz w:val="24"/>
          <w:szCs w:val="24"/>
          <w:lang w:val="mk-MK"/>
        </w:rPr>
      </w:pPr>
    </w:p>
    <w:p w:rsidR="009446AB" w:rsidRDefault="009446AB" w:rsidP="008A780B">
      <w:pPr>
        <w:spacing w:line="360" w:lineRule="auto"/>
        <w:rPr>
          <w:rFonts w:ascii="Arial" w:hAnsi="Arial" w:cs="Arial"/>
          <w:sz w:val="24"/>
          <w:szCs w:val="24"/>
          <w:lang w:val="mk-MK"/>
        </w:rPr>
      </w:pPr>
      <w:r>
        <w:rPr>
          <w:rFonts w:ascii="Arial" w:hAnsi="Arial" w:cs="Arial"/>
          <w:noProof/>
          <w:sz w:val="24"/>
          <w:szCs w:val="24"/>
          <w:lang w:val="mk-MK" w:eastAsia="mk-MK"/>
        </w:rPr>
        <w:drawing>
          <wp:inline distT="0" distB="0" distL="0" distR="0">
            <wp:extent cx="2895600" cy="3667125"/>
            <wp:effectExtent l="19050" t="0" r="0" b="0"/>
            <wp:docPr id="6" name="Picture 5" descr="IMG_20150706_121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623.jpg"/>
                    <pic:cNvPicPr/>
                  </pic:nvPicPr>
                  <pic:blipFill>
                    <a:blip r:embed="rId20" cstate="print"/>
                    <a:stretch>
                      <a:fillRect/>
                    </a:stretch>
                  </pic:blipFill>
                  <pic:spPr>
                    <a:xfrm>
                      <a:off x="0" y="0"/>
                      <a:ext cx="2895600" cy="3667125"/>
                    </a:xfrm>
                    <a:prstGeom prst="rect">
                      <a:avLst/>
                    </a:prstGeom>
                  </pic:spPr>
                </pic:pic>
              </a:graphicData>
            </a:graphic>
          </wp:inline>
        </w:drawing>
      </w:r>
      <w:r w:rsidR="006D63E3">
        <w:rPr>
          <w:rFonts w:ascii="Arial" w:hAnsi="Arial" w:cs="Arial"/>
          <w:noProof/>
          <w:sz w:val="24"/>
          <w:szCs w:val="24"/>
          <w:lang w:val="mk-MK" w:eastAsia="mk-MK"/>
        </w:rPr>
        <w:drawing>
          <wp:inline distT="0" distB="0" distL="0" distR="0">
            <wp:extent cx="2914650" cy="3667124"/>
            <wp:effectExtent l="19050" t="0" r="0" b="0"/>
            <wp:docPr id="10" name="Picture 6" descr="IMG_20150706_121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626.jpg"/>
                    <pic:cNvPicPr/>
                  </pic:nvPicPr>
                  <pic:blipFill>
                    <a:blip r:embed="rId21" cstate="print"/>
                    <a:stretch>
                      <a:fillRect/>
                    </a:stretch>
                  </pic:blipFill>
                  <pic:spPr>
                    <a:xfrm>
                      <a:off x="0" y="0"/>
                      <a:ext cx="2921883" cy="3676224"/>
                    </a:xfrm>
                    <a:prstGeom prst="rect">
                      <a:avLst/>
                    </a:prstGeom>
                  </pic:spPr>
                </pic:pic>
              </a:graphicData>
            </a:graphic>
          </wp:inline>
        </w:drawing>
      </w:r>
    </w:p>
    <w:p w:rsidR="00440B6B" w:rsidRPr="00A420C9" w:rsidRDefault="006D63E3" w:rsidP="006D63E3">
      <w:pPr>
        <w:spacing w:line="360" w:lineRule="auto"/>
        <w:rPr>
          <w:rFonts w:ascii="Arial" w:eastAsia="Arial-BoldMT" w:hAnsi="Arial" w:cs="Arial"/>
          <w:color w:val="000000" w:themeColor="text1"/>
          <w:sz w:val="22"/>
          <w:szCs w:val="22"/>
          <w:lang w:val="mk-MK" w:eastAsia="mk-MK"/>
        </w:rPr>
      </w:pPr>
      <w:r>
        <w:rPr>
          <w:rFonts w:ascii="Arial" w:eastAsia="Arial-BoldMT" w:hAnsi="Arial" w:cs="Arial"/>
          <w:b/>
          <w:color w:val="000000" w:themeColor="text1"/>
          <w:sz w:val="22"/>
          <w:szCs w:val="22"/>
          <w:lang w:val="mk-MK" w:eastAsia="mk-MK"/>
        </w:rPr>
        <w:t xml:space="preserve">            </w:t>
      </w:r>
      <w:r w:rsidR="00BD0C14" w:rsidRPr="00DF5247">
        <w:rPr>
          <w:rFonts w:ascii="Arial" w:eastAsia="Arial-BoldMT" w:hAnsi="Arial" w:cs="Arial"/>
          <w:b/>
          <w:color w:val="000000" w:themeColor="text1"/>
          <w:sz w:val="22"/>
          <w:szCs w:val="22"/>
          <w:lang w:val="mk-MK" w:eastAsia="mk-MK"/>
        </w:rPr>
        <w:t xml:space="preserve">Слика </w:t>
      </w:r>
      <w:r w:rsidR="00440B6B">
        <w:rPr>
          <w:rFonts w:ascii="Arial" w:eastAsia="Arial-BoldMT" w:hAnsi="Arial" w:cs="Arial"/>
          <w:b/>
          <w:color w:val="000000" w:themeColor="text1"/>
          <w:sz w:val="22"/>
          <w:szCs w:val="22"/>
          <w:lang w:val="mk-MK" w:eastAsia="mk-MK"/>
        </w:rPr>
        <w:t>10</w:t>
      </w:r>
      <w:r w:rsidR="00BD0C14" w:rsidRPr="00DF5247">
        <w:rPr>
          <w:rFonts w:ascii="Arial" w:eastAsia="Arial-BoldMT" w:hAnsi="Arial" w:cs="Arial"/>
          <w:b/>
          <w:color w:val="000000" w:themeColor="text1"/>
          <w:sz w:val="22"/>
          <w:szCs w:val="22"/>
          <w:lang w:val="mk-MK" w:eastAsia="mk-MK"/>
        </w:rPr>
        <w:t>.</w:t>
      </w:r>
      <w:r w:rsidR="00440B6B">
        <w:rPr>
          <w:rFonts w:ascii="Arial" w:eastAsia="Arial-BoldMT" w:hAnsi="Arial" w:cs="Arial"/>
          <w:color w:val="000000" w:themeColor="text1"/>
          <w:sz w:val="22"/>
          <w:szCs w:val="22"/>
          <w:lang w:val="mk-MK" w:eastAsia="mk-MK"/>
        </w:rPr>
        <w:t xml:space="preserve"> Силоси со цемент</w:t>
      </w:r>
      <w:r>
        <w:rPr>
          <w:rFonts w:ascii="Arial" w:eastAsia="Arial-BoldMT" w:hAnsi="Arial" w:cs="Arial"/>
          <w:color w:val="000000" w:themeColor="text1"/>
          <w:sz w:val="22"/>
          <w:szCs w:val="22"/>
          <w:lang w:val="mk-MK" w:eastAsia="mk-MK"/>
        </w:rPr>
        <w:t xml:space="preserve">                        </w:t>
      </w:r>
      <w:r w:rsidR="00440B6B" w:rsidRPr="00DF5247">
        <w:rPr>
          <w:rFonts w:ascii="Arial" w:eastAsia="Arial-BoldMT" w:hAnsi="Arial" w:cs="Arial"/>
          <w:b/>
          <w:color w:val="000000" w:themeColor="text1"/>
          <w:sz w:val="22"/>
          <w:szCs w:val="22"/>
          <w:lang w:val="mk-MK" w:eastAsia="mk-MK"/>
        </w:rPr>
        <w:t xml:space="preserve">Слика </w:t>
      </w:r>
      <w:r w:rsidR="00440B6B">
        <w:rPr>
          <w:rFonts w:ascii="Arial" w:eastAsia="Arial-BoldMT" w:hAnsi="Arial" w:cs="Arial"/>
          <w:b/>
          <w:color w:val="000000" w:themeColor="text1"/>
          <w:sz w:val="22"/>
          <w:szCs w:val="22"/>
          <w:lang w:val="mk-MK" w:eastAsia="mk-MK"/>
        </w:rPr>
        <w:t>11</w:t>
      </w:r>
      <w:r w:rsidR="00440B6B" w:rsidRPr="00DF5247">
        <w:rPr>
          <w:rFonts w:ascii="Arial" w:eastAsia="Arial-BoldMT" w:hAnsi="Arial" w:cs="Arial"/>
          <w:b/>
          <w:color w:val="000000" w:themeColor="text1"/>
          <w:sz w:val="22"/>
          <w:szCs w:val="22"/>
          <w:lang w:val="mk-MK" w:eastAsia="mk-MK"/>
        </w:rPr>
        <w:t>.</w:t>
      </w:r>
      <w:r w:rsidR="00440B6B">
        <w:rPr>
          <w:rFonts w:ascii="Arial" w:eastAsia="Arial-BoldMT" w:hAnsi="Arial" w:cs="Arial"/>
          <w:color w:val="000000" w:themeColor="text1"/>
          <w:sz w:val="22"/>
          <w:szCs w:val="22"/>
          <w:lang w:val="mk-MK" w:eastAsia="mk-MK"/>
        </w:rPr>
        <w:t xml:space="preserve"> Транспортна мешалка</w:t>
      </w:r>
    </w:p>
    <w:p w:rsidR="00440B6B" w:rsidRDefault="00440B6B" w:rsidP="00BD0C14">
      <w:pPr>
        <w:spacing w:line="360" w:lineRule="auto"/>
        <w:jc w:val="center"/>
        <w:rPr>
          <w:rFonts w:ascii="Arial" w:hAnsi="Arial" w:cs="Arial"/>
          <w:sz w:val="24"/>
          <w:szCs w:val="24"/>
          <w:lang w:val="mk-MK"/>
        </w:rPr>
      </w:pPr>
    </w:p>
    <w:p w:rsidR="006D63E3" w:rsidRDefault="006D63E3" w:rsidP="00BD0C14">
      <w:pPr>
        <w:spacing w:line="360" w:lineRule="auto"/>
        <w:jc w:val="center"/>
        <w:rPr>
          <w:rFonts w:ascii="Arial" w:hAnsi="Arial" w:cs="Arial"/>
          <w:sz w:val="24"/>
          <w:szCs w:val="24"/>
          <w:lang w:val="mk-MK"/>
        </w:rPr>
      </w:pPr>
      <w:r>
        <w:rPr>
          <w:rFonts w:ascii="Arial" w:hAnsi="Arial" w:cs="Arial"/>
          <w:noProof/>
          <w:sz w:val="24"/>
          <w:szCs w:val="24"/>
          <w:lang w:val="mk-MK" w:eastAsia="mk-MK"/>
        </w:rPr>
        <w:lastRenderedPageBreak/>
        <w:drawing>
          <wp:inline distT="0" distB="0" distL="0" distR="0">
            <wp:extent cx="5486464" cy="3086100"/>
            <wp:effectExtent l="19050" t="0" r="0" b="0"/>
            <wp:docPr id="11" name="Picture 10" descr="IMG_20150706_1215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543.jpg"/>
                    <pic:cNvPicPr/>
                  </pic:nvPicPr>
                  <pic:blipFill>
                    <a:blip r:embed="rId22" cstate="print"/>
                    <a:stretch>
                      <a:fillRect/>
                    </a:stretch>
                  </pic:blipFill>
                  <pic:spPr>
                    <a:xfrm>
                      <a:off x="0" y="0"/>
                      <a:ext cx="5488519" cy="3087256"/>
                    </a:xfrm>
                    <a:prstGeom prst="rect">
                      <a:avLst/>
                    </a:prstGeom>
                  </pic:spPr>
                </pic:pic>
              </a:graphicData>
            </a:graphic>
          </wp:inline>
        </w:drawing>
      </w:r>
    </w:p>
    <w:p w:rsidR="00FA39F7" w:rsidRDefault="00FA39F7" w:rsidP="00BD0C14">
      <w:pPr>
        <w:spacing w:line="360" w:lineRule="auto"/>
        <w:jc w:val="center"/>
        <w:rPr>
          <w:rFonts w:ascii="Arial" w:hAnsi="Arial" w:cs="Arial"/>
          <w:sz w:val="24"/>
          <w:szCs w:val="24"/>
          <w:lang w:val="mk-MK"/>
        </w:rPr>
      </w:pPr>
      <w:r w:rsidRPr="00DF5247">
        <w:rPr>
          <w:rFonts w:ascii="Arial" w:eastAsia="Arial-BoldMT" w:hAnsi="Arial" w:cs="Arial"/>
          <w:b/>
          <w:color w:val="000000" w:themeColor="text1"/>
          <w:sz w:val="22"/>
          <w:szCs w:val="22"/>
          <w:lang w:val="mk-MK" w:eastAsia="mk-MK"/>
        </w:rPr>
        <w:t xml:space="preserve">Слика </w:t>
      </w:r>
      <w:r>
        <w:rPr>
          <w:rFonts w:ascii="Arial" w:eastAsia="Arial-BoldMT" w:hAnsi="Arial" w:cs="Arial"/>
          <w:b/>
          <w:color w:val="000000" w:themeColor="text1"/>
          <w:sz w:val="22"/>
          <w:szCs w:val="22"/>
          <w:lang w:val="mk-MK" w:eastAsia="mk-MK"/>
        </w:rPr>
        <w:t>12</w:t>
      </w:r>
      <w:r w:rsidRPr="00DF5247">
        <w:rPr>
          <w:rFonts w:ascii="Arial" w:eastAsia="Arial-BoldMT" w:hAnsi="Arial" w:cs="Arial"/>
          <w:b/>
          <w:color w:val="000000" w:themeColor="text1"/>
          <w:sz w:val="22"/>
          <w:szCs w:val="22"/>
          <w:lang w:val="mk-MK" w:eastAsia="mk-MK"/>
        </w:rPr>
        <w:t>.</w:t>
      </w:r>
      <w:r>
        <w:rPr>
          <w:rFonts w:ascii="Arial" w:eastAsia="Arial-BoldMT" w:hAnsi="Arial" w:cs="Arial"/>
          <w:color w:val="000000" w:themeColor="text1"/>
          <w:sz w:val="22"/>
          <w:szCs w:val="22"/>
          <w:lang w:val="mk-MK" w:eastAsia="mk-MK"/>
        </w:rPr>
        <w:t xml:space="preserve"> Транспортна мешалка</w:t>
      </w:r>
    </w:p>
    <w:p w:rsidR="00440B6B" w:rsidRDefault="00440B6B" w:rsidP="00440B6B">
      <w:pPr>
        <w:spacing w:line="360" w:lineRule="auto"/>
        <w:jc w:val="center"/>
        <w:rPr>
          <w:rFonts w:ascii="Arial" w:hAnsi="Arial" w:cs="Arial"/>
          <w:sz w:val="24"/>
          <w:szCs w:val="24"/>
          <w:lang w:val="mk-MK"/>
        </w:rPr>
      </w:pPr>
    </w:p>
    <w:p w:rsidR="00440B6B" w:rsidRDefault="00440B6B" w:rsidP="00BD0C14">
      <w:pPr>
        <w:spacing w:line="360" w:lineRule="auto"/>
        <w:jc w:val="center"/>
        <w:rPr>
          <w:rFonts w:ascii="Arial" w:hAnsi="Arial" w:cs="Arial"/>
          <w:sz w:val="24"/>
          <w:szCs w:val="24"/>
          <w:lang w:val="mk-MK"/>
        </w:rPr>
      </w:pPr>
    </w:p>
    <w:p w:rsidR="00440B6B" w:rsidRDefault="00440B6B" w:rsidP="00BD0C14">
      <w:pPr>
        <w:spacing w:line="360" w:lineRule="auto"/>
        <w:jc w:val="center"/>
        <w:rPr>
          <w:rFonts w:ascii="Arial" w:hAnsi="Arial" w:cs="Arial"/>
          <w:sz w:val="24"/>
          <w:szCs w:val="24"/>
          <w:lang w:val="mk-MK"/>
        </w:rPr>
      </w:pPr>
    </w:p>
    <w:p w:rsidR="00BD0C14" w:rsidRPr="003A732A" w:rsidRDefault="00BD0C14" w:rsidP="00BD0C14">
      <w:pPr>
        <w:spacing w:line="360" w:lineRule="auto"/>
        <w:jc w:val="center"/>
        <w:rPr>
          <w:rFonts w:ascii="Arial" w:hAnsi="Arial" w:cs="Arial"/>
          <w:sz w:val="24"/>
          <w:szCs w:val="24"/>
          <w:lang w:val="mk-MK"/>
        </w:rPr>
      </w:pPr>
    </w:p>
    <w:p w:rsidR="00F63F8D" w:rsidRDefault="00A3338A" w:rsidP="009446AB">
      <w:pPr>
        <w:spacing w:line="360" w:lineRule="auto"/>
        <w:ind w:right="26"/>
        <w:rPr>
          <w:rFonts w:ascii="Arial" w:hAnsi="Arial" w:cs="Arial"/>
          <w:i/>
          <w:sz w:val="24"/>
          <w:szCs w:val="24"/>
          <w:lang w:val="mk-MK"/>
        </w:rPr>
      </w:pPr>
      <w:r>
        <w:rPr>
          <w:rFonts w:ascii="Arial" w:hAnsi="Arial" w:cs="Arial"/>
          <w:i/>
          <w:noProof/>
          <w:sz w:val="24"/>
          <w:szCs w:val="24"/>
          <w:lang w:val="mk-MK" w:eastAsia="mk-MK"/>
        </w:rPr>
        <w:drawing>
          <wp:inline distT="0" distB="0" distL="0" distR="0">
            <wp:extent cx="3067252" cy="2428875"/>
            <wp:effectExtent l="19050" t="0" r="0" b="0"/>
            <wp:docPr id="3" name="Picture 2" descr="IMG_20150706_122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2058.jpg"/>
                    <pic:cNvPicPr/>
                  </pic:nvPicPr>
                  <pic:blipFill>
                    <a:blip r:embed="rId23" cstate="print"/>
                    <a:stretch>
                      <a:fillRect/>
                    </a:stretch>
                  </pic:blipFill>
                  <pic:spPr>
                    <a:xfrm>
                      <a:off x="0" y="0"/>
                      <a:ext cx="3071977" cy="2432617"/>
                    </a:xfrm>
                    <a:prstGeom prst="rect">
                      <a:avLst/>
                    </a:prstGeom>
                  </pic:spPr>
                </pic:pic>
              </a:graphicData>
            </a:graphic>
          </wp:inline>
        </w:drawing>
      </w:r>
      <w:r w:rsidR="009446AB">
        <w:rPr>
          <w:rFonts w:ascii="Arial" w:hAnsi="Arial" w:cs="Arial"/>
          <w:i/>
          <w:noProof/>
          <w:sz w:val="24"/>
          <w:szCs w:val="24"/>
          <w:lang w:val="mk-MK" w:eastAsia="mk-MK"/>
        </w:rPr>
        <w:drawing>
          <wp:inline distT="0" distB="0" distL="0" distR="0">
            <wp:extent cx="2901425" cy="2619375"/>
            <wp:effectExtent l="19050" t="0" r="0" b="0"/>
            <wp:docPr id="4" name="Picture 3" descr="IMG_20150706_121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838.jpg"/>
                    <pic:cNvPicPr/>
                  </pic:nvPicPr>
                  <pic:blipFill>
                    <a:blip r:embed="rId24" cstate="print"/>
                    <a:stretch>
                      <a:fillRect/>
                    </a:stretch>
                  </pic:blipFill>
                  <pic:spPr>
                    <a:xfrm>
                      <a:off x="0" y="0"/>
                      <a:ext cx="2902511" cy="2620355"/>
                    </a:xfrm>
                    <a:prstGeom prst="rect">
                      <a:avLst/>
                    </a:prstGeom>
                  </pic:spPr>
                </pic:pic>
              </a:graphicData>
            </a:graphic>
          </wp:inline>
        </w:drawing>
      </w:r>
    </w:p>
    <w:p w:rsidR="009446AB" w:rsidRPr="00A420C9" w:rsidRDefault="009446AB" w:rsidP="009446AB">
      <w:pPr>
        <w:spacing w:line="360" w:lineRule="auto"/>
        <w:jc w:val="center"/>
        <w:rPr>
          <w:rFonts w:ascii="Arial" w:eastAsia="Arial-BoldMT" w:hAnsi="Arial" w:cs="Arial"/>
          <w:color w:val="000000" w:themeColor="text1"/>
          <w:sz w:val="22"/>
          <w:szCs w:val="22"/>
          <w:lang w:val="mk-MK" w:eastAsia="mk-MK"/>
        </w:rPr>
      </w:pPr>
      <w:r w:rsidRPr="00FA39F7">
        <w:rPr>
          <w:rFonts w:ascii="Arial" w:eastAsia="Arial-BoldMT" w:hAnsi="Arial" w:cs="Arial"/>
          <w:b/>
          <w:color w:val="000000" w:themeColor="text1"/>
          <w:sz w:val="22"/>
          <w:szCs w:val="22"/>
          <w:lang w:val="mk-MK" w:eastAsia="mk-MK"/>
        </w:rPr>
        <w:t xml:space="preserve">Слика </w:t>
      </w:r>
      <w:r w:rsidR="00FA39F7" w:rsidRPr="00FA39F7">
        <w:rPr>
          <w:rFonts w:ascii="Arial" w:eastAsia="Arial-BoldMT" w:hAnsi="Arial" w:cs="Arial"/>
          <w:b/>
          <w:color w:val="000000" w:themeColor="text1"/>
          <w:sz w:val="22"/>
          <w:szCs w:val="22"/>
          <w:lang w:val="mk-MK" w:eastAsia="mk-MK"/>
        </w:rPr>
        <w:t>1</w:t>
      </w:r>
      <w:r w:rsidR="00525416">
        <w:rPr>
          <w:rFonts w:ascii="Arial" w:eastAsia="Arial-BoldMT" w:hAnsi="Arial" w:cs="Arial"/>
          <w:b/>
          <w:color w:val="000000" w:themeColor="text1"/>
          <w:sz w:val="22"/>
          <w:szCs w:val="22"/>
          <w:lang w:val="mk-MK" w:eastAsia="mk-MK"/>
        </w:rPr>
        <w:t>3</w:t>
      </w:r>
      <w:r w:rsidRPr="00FA39F7">
        <w:rPr>
          <w:rFonts w:ascii="Arial" w:eastAsia="Arial-BoldMT" w:hAnsi="Arial" w:cs="Arial"/>
          <w:b/>
          <w:color w:val="000000" w:themeColor="text1"/>
          <w:sz w:val="22"/>
          <w:szCs w:val="22"/>
          <w:lang w:val="mk-MK" w:eastAsia="mk-MK"/>
        </w:rPr>
        <w:t xml:space="preserve">. </w:t>
      </w:r>
      <w:r w:rsidRPr="00FA39F7">
        <w:rPr>
          <w:rFonts w:ascii="Arial" w:eastAsia="Arial-BoldMT" w:hAnsi="Arial" w:cs="Arial"/>
          <w:color w:val="000000" w:themeColor="text1"/>
          <w:sz w:val="22"/>
          <w:szCs w:val="22"/>
          <w:lang w:val="mk-MK" w:eastAsia="mk-MK"/>
        </w:rPr>
        <w:t>Компјутерски</w:t>
      </w:r>
      <w:r>
        <w:rPr>
          <w:rFonts w:ascii="Arial" w:eastAsia="Arial-BoldMT" w:hAnsi="Arial" w:cs="Arial"/>
          <w:color w:val="000000" w:themeColor="text1"/>
          <w:sz w:val="22"/>
          <w:szCs w:val="22"/>
          <w:lang w:val="mk-MK" w:eastAsia="mk-MK"/>
        </w:rPr>
        <w:t xml:space="preserve"> пулт за задавање команди на бетонската база</w:t>
      </w: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A3338A" w:rsidRDefault="009E4242" w:rsidP="009E4242">
      <w:pPr>
        <w:spacing w:line="360" w:lineRule="auto"/>
        <w:ind w:right="26"/>
        <w:jc w:val="center"/>
        <w:rPr>
          <w:rFonts w:ascii="Arial" w:hAnsi="Arial" w:cs="Arial"/>
          <w:i/>
          <w:sz w:val="24"/>
          <w:szCs w:val="24"/>
          <w:lang w:val="mk-MK"/>
        </w:rPr>
      </w:pPr>
      <w:r>
        <w:rPr>
          <w:rFonts w:ascii="Arial" w:hAnsi="Arial" w:cs="Arial"/>
          <w:i/>
          <w:noProof/>
          <w:sz w:val="24"/>
          <w:szCs w:val="24"/>
          <w:lang w:val="mk-MK" w:eastAsia="mk-MK"/>
        </w:rPr>
        <w:lastRenderedPageBreak/>
        <w:drawing>
          <wp:inline distT="0" distB="0" distL="0" distR="0">
            <wp:extent cx="4495800" cy="2914616"/>
            <wp:effectExtent l="19050" t="0" r="0" b="0"/>
            <wp:docPr id="13" name="Picture 12" descr="IMG_20150706_12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603.jpg"/>
                    <pic:cNvPicPr/>
                  </pic:nvPicPr>
                  <pic:blipFill>
                    <a:blip r:embed="rId25" cstate="print"/>
                    <a:stretch>
                      <a:fillRect/>
                    </a:stretch>
                  </pic:blipFill>
                  <pic:spPr>
                    <a:xfrm>
                      <a:off x="0" y="0"/>
                      <a:ext cx="4497536" cy="2915742"/>
                    </a:xfrm>
                    <a:prstGeom prst="rect">
                      <a:avLst/>
                    </a:prstGeom>
                  </pic:spPr>
                </pic:pic>
              </a:graphicData>
            </a:graphic>
          </wp:inline>
        </w:drawing>
      </w:r>
    </w:p>
    <w:p w:rsidR="009E4242" w:rsidRDefault="009E4242" w:rsidP="009E4242">
      <w:pPr>
        <w:spacing w:line="360" w:lineRule="auto"/>
        <w:jc w:val="center"/>
        <w:rPr>
          <w:rFonts w:ascii="Arial" w:eastAsia="Arial-BoldMT" w:hAnsi="Arial" w:cs="Arial"/>
          <w:color w:val="000000" w:themeColor="text1"/>
          <w:sz w:val="22"/>
          <w:szCs w:val="22"/>
          <w:lang w:val="mk-MK" w:eastAsia="mk-MK"/>
        </w:rPr>
      </w:pPr>
      <w:r w:rsidRPr="00440B6B">
        <w:rPr>
          <w:rFonts w:ascii="Arial" w:eastAsia="Arial-BoldMT" w:hAnsi="Arial" w:cs="Arial"/>
          <w:b/>
          <w:color w:val="000000" w:themeColor="text1"/>
          <w:sz w:val="22"/>
          <w:szCs w:val="22"/>
          <w:lang w:val="mk-MK" w:eastAsia="mk-MK"/>
        </w:rPr>
        <w:t xml:space="preserve">Слика </w:t>
      </w:r>
      <w:r>
        <w:rPr>
          <w:rFonts w:ascii="Arial" w:eastAsia="Arial-BoldMT" w:hAnsi="Arial" w:cs="Arial"/>
          <w:b/>
          <w:color w:val="000000" w:themeColor="text1"/>
          <w:sz w:val="22"/>
          <w:szCs w:val="22"/>
          <w:lang w:val="mk-MK" w:eastAsia="mk-MK"/>
        </w:rPr>
        <w:t>14</w:t>
      </w:r>
      <w:r w:rsidRPr="00440B6B">
        <w:rPr>
          <w:rFonts w:ascii="Arial" w:eastAsia="Arial-BoldMT" w:hAnsi="Arial" w:cs="Arial"/>
          <w:b/>
          <w:color w:val="000000" w:themeColor="text1"/>
          <w:sz w:val="22"/>
          <w:szCs w:val="22"/>
          <w:lang w:val="mk-MK" w:eastAsia="mk-MK"/>
        </w:rPr>
        <w:t>.</w:t>
      </w:r>
      <w:r>
        <w:rPr>
          <w:rFonts w:ascii="Arial" w:eastAsia="Arial-BoldMT" w:hAnsi="Arial" w:cs="Arial"/>
          <w:b/>
          <w:color w:val="000000" w:themeColor="text1"/>
          <w:sz w:val="22"/>
          <w:szCs w:val="22"/>
          <w:lang w:val="mk-MK" w:eastAsia="mk-MK"/>
        </w:rPr>
        <w:t xml:space="preserve"> </w:t>
      </w:r>
      <w:r>
        <w:rPr>
          <w:rFonts w:ascii="Arial" w:eastAsia="Arial-BoldMT" w:hAnsi="Arial" w:cs="Arial"/>
          <w:color w:val="000000" w:themeColor="text1"/>
          <w:sz w:val="22"/>
          <w:szCs w:val="22"/>
          <w:lang w:val="mk-MK" w:eastAsia="mk-MK"/>
        </w:rPr>
        <w:t>Собирен канал на отпадната вода од Бетонската база</w:t>
      </w:r>
    </w:p>
    <w:p w:rsidR="009E4242" w:rsidRPr="00A420C9" w:rsidRDefault="009E4242" w:rsidP="009E4242">
      <w:pPr>
        <w:spacing w:line="360" w:lineRule="auto"/>
        <w:jc w:val="center"/>
        <w:rPr>
          <w:rFonts w:ascii="Arial" w:eastAsia="Arial-BoldMT" w:hAnsi="Arial" w:cs="Arial"/>
          <w:color w:val="000000" w:themeColor="text1"/>
          <w:sz w:val="22"/>
          <w:szCs w:val="22"/>
          <w:lang w:val="mk-MK" w:eastAsia="mk-MK"/>
        </w:rPr>
      </w:pPr>
    </w:p>
    <w:p w:rsidR="009E4242" w:rsidRDefault="009E4242" w:rsidP="009E4242">
      <w:pPr>
        <w:spacing w:line="360" w:lineRule="auto"/>
        <w:jc w:val="center"/>
        <w:rPr>
          <w:rFonts w:ascii="Arial" w:hAnsi="Arial" w:cs="Arial"/>
          <w:sz w:val="24"/>
          <w:szCs w:val="24"/>
          <w:lang w:val="mk-MK"/>
        </w:rPr>
      </w:pPr>
      <w:r>
        <w:rPr>
          <w:rFonts w:ascii="Arial" w:hAnsi="Arial" w:cs="Arial"/>
          <w:noProof/>
          <w:sz w:val="24"/>
          <w:szCs w:val="24"/>
          <w:lang w:val="mk-MK" w:eastAsia="mk-MK"/>
        </w:rPr>
        <w:drawing>
          <wp:inline distT="0" distB="0" distL="0" distR="0">
            <wp:extent cx="5384863" cy="3028950"/>
            <wp:effectExtent l="19050" t="0" r="6287" b="0"/>
            <wp:docPr id="14" name="Picture 13" descr="IMG_20150706_121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50706_121114.jpg"/>
                    <pic:cNvPicPr/>
                  </pic:nvPicPr>
                  <pic:blipFill>
                    <a:blip r:embed="rId26" cstate="print"/>
                    <a:stretch>
                      <a:fillRect/>
                    </a:stretch>
                  </pic:blipFill>
                  <pic:spPr>
                    <a:xfrm>
                      <a:off x="0" y="0"/>
                      <a:ext cx="5386880" cy="3030084"/>
                    </a:xfrm>
                    <a:prstGeom prst="rect">
                      <a:avLst/>
                    </a:prstGeom>
                  </pic:spPr>
                </pic:pic>
              </a:graphicData>
            </a:graphic>
          </wp:inline>
        </w:drawing>
      </w:r>
    </w:p>
    <w:p w:rsidR="009E4242" w:rsidRDefault="009E4242" w:rsidP="009E4242">
      <w:pPr>
        <w:spacing w:line="360" w:lineRule="auto"/>
        <w:jc w:val="center"/>
        <w:rPr>
          <w:rFonts w:ascii="Arial" w:eastAsia="Arial-BoldMT" w:hAnsi="Arial" w:cs="Arial"/>
          <w:color w:val="000000" w:themeColor="text1"/>
          <w:sz w:val="22"/>
          <w:szCs w:val="22"/>
          <w:lang w:val="mk-MK" w:eastAsia="mk-MK"/>
        </w:rPr>
      </w:pPr>
      <w:r w:rsidRPr="00440B6B">
        <w:rPr>
          <w:rFonts w:ascii="Arial" w:eastAsia="Arial-BoldMT" w:hAnsi="Arial" w:cs="Arial"/>
          <w:b/>
          <w:color w:val="000000" w:themeColor="text1"/>
          <w:sz w:val="22"/>
          <w:szCs w:val="22"/>
          <w:lang w:val="mk-MK" w:eastAsia="mk-MK"/>
        </w:rPr>
        <w:t xml:space="preserve">Слика </w:t>
      </w:r>
      <w:r>
        <w:rPr>
          <w:rFonts w:ascii="Arial" w:eastAsia="Arial-BoldMT" w:hAnsi="Arial" w:cs="Arial"/>
          <w:b/>
          <w:color w:val="000000" w:themeColor="text1"/>
          <w:sz w:val="22"/>
          <w:szCs w:val="22"/>
          <w:lang w:val="mk-MK" w:eastAsia="mk-MK"/>
        </w:rPr>
        <w:t>15</w:t>
      </w:r>
      <w:r w:rsidRPr="00440B6B">
        <w:rPr>
          <w:rFonts w:ascii="Arial" w:eastAsia="Arial-BoldMT" w:hAnsi="Arial" w:cs="Arial"/>
          <w:b/>
          <w:color w:val="000000" w:themeColor="text1"/>
          <w:sz w:val="22"/>
          <w:szCs w:val="22"/>
          <w:lang w:val="mk-MK" w:eastAsia="mk-MK"/>
        </w:rPr>
        <w:t>.</w:t>
      </w:r>
      <w:r>
        <w:rPr>
          <w:rFonts w:ascii="Arial" w:eastAsia="Arial-BoldMT" w:hAnsi="Arial" w:cs="Arial"/>
          <w:b/>
          <w:color w:val="000000" w:themeColor="text1"/>
          <w:sz w:val="22"/>
          <w:szCs w:val="22"/>
          <w:lang w:val="mk-MK" w:eastAsia="mk-MK"/>
        </w:rPr>
        <w:t xml:space="preserve"> </w:t>
      </w:r>
      <w:r>
        <w:rPr>
          <w:rFonts w:ascii="Arial" w:eastAsia="Arial-BoldMT" w:hAnsi="Arial" w:cs="Arial"/>
          <w:color w:val="000000" w:themeColor="text1"/>
          <w:sz w:val="22"/>
          <w:szCs w:val="22"/>
          <w:lang w:val="mk-MK" w:eastAsia="mk-MK"/>
        </w:rPr>
        <w:t>Влевање на отпадната вода во река Вардар</w:t>
      </w:r>
    </w:p>
    <w:p w:rsidR="009E4242" w:rsidRPr="00A420C9" w:rsidRDefault="009E4242" w:rsidP="009E4242">
      <w:pPr>
        <w:spacing w:line="360" w:lineRule="auto"/>
        <w:jc w:val="center"/>
        <w:rPr>
          <w:rFonts w:ascii="Arial" w:eastAsia="Arial-BoldMT" w:hAnsi="Arial" w:cs="Arial"/>
          <w:color w:val="000000" w:themeColor="text1"/>
          <w:sz w:val="22"/>
          <w:szCs w:val="22"/>
          <w:lang w:val="mk-MK" w:eastAsia="mk-MK"/>
        </w:rPr>
      </w:pP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A3338A" w:rsidRDefault="00A3338A" w:rsidP="00F63F8D">
      <w:pPr>
        <w:spacing w:line="360" w:lineRule="auto"/>
        <w:ind w:right="26"/>
        <w:jc w:val="both"/>
        <w:rPr>
          <w:rFonts w:ascii="Arial" w:hAnsi="Arial" w:cs="Arial"/>
          <w:i/>
          <w:sz w:val="24"/>
          <w:szCs w:val="24"/>
          <w:lang w:val="mk-MK"/>
        </w:rPr>
      </w:pPr>
    </w:p>
    <w:p w:rsidR="00440B6B" w:rsidRDefault="00440B6B" w:rsidP="00F63F8D">
      <w:pPr>
        <w:spacing w:line="360" w:lineRule="auto"/>
        <w:ind w:right="26"/>
        <w:jc w:val="both"/>
        <w:rPr>
          <w:rFonts w:ascii="Arial" w:hAnsi="Arial" w:cs="Arial"/>
          <w:i/>
          <w:sz w:val="24"/>
          <w:szCs w:val="24"/>
          <w:lang w:val="mk-MK"/>
        </w:rPr>
      </w:pPr>
    </w:p>
    <w:p w:rsidR="00F63F8D" w:rsidRPr="00A420C9" w:rsidRDefault="00F63F8D" w:rsidP="00F63F8D">
      <w:pPr>
        <w:spacing w:line="360" w:lineRule="auto"/>
        <w:ind w:right="26"/>
        <w:jc w:val="both"/>
        <w:rPr>
          <w:rFonts w:ascii="Arial" w:hAnsi="Arial" w:cs="Arial"/>
          <w:b/>
          <w:i/>
          <w:sz w:val="24"/>
          <w:szCs w:val="24"/>
          <w:highlight w:val="magenta"/>
          <w:lang w:val="mk-MK"/>
        </w:rPr>
      </w:pPr>
      <w:r w:rsidRPr="00A420C9">
        <w:rPr>
          <w:rFonts w:ascii="Arial" w:hAnsi="Arial" w:cs="Arial"/>
          <w:i/>
          <w:sz w:val="24"/>
          <w:szCs w:val="24"/>
          <w:lang w:val="mk-MK"/>
        </w:rPr>
        <w:lastRenderedPageBreak/>
        <w:t xml:space="preserve">Шематски приказ на процесот на </w:t>
      </w:r>
      <w:r>
        <w:rPr>
          <w:rFonts w:ascii="Arial" w:hAnsi="Arial" w:cs="Arial"/>
          <w:i/>
          <w:sz w:val="24"/>
          <w:szCs w:val="24"/>
          <w:lang w:val="mk-MK"/>
        </w:rPr>
        <w:t>производство на бетон</w:t>
      </w:r>
      <w:r w:rsidRPr="00A420C9">
        <w:rPr>
          <w:rFonts w:ascii="Arial" w:hAnsi="Arial" w:cs="Arial"/>
          <w:i/>
          <w:sz w:val="24"/>
          <w:szCs w:val="24"/>
          <w:lang w:val="mk-MK"/>
        </w:rPr>
        <w:t xml:space="preserve"> </w:t>
      </w:r>
      <w:r w:rsidRPr="00A420C9">
        <w:rPr>
          <w:rFonts w:ascii="Arial" w:hAnsi="Arial" w:cs="Arial"/>
          <w:i/>
          <w:sz w:val="24"/>
          <w:szCs w:val="24"/>
          <w:lang w:val="it-IT"/>
        </w:rPr>
        <w:t xml:space="preserve">во Бетонска База Голец Транс </w:t>
      </w:r>
    </w:p>
    <w:p w:rsidR="008532FE" w:rsidRDefault="008532FE" w:rsidP="00740171">
      <w:pPr>
        <w:spacing w:line="360" w:lineRule="auto"/>
        <w:ind w:right="-23"/>
        <w:jc w:val="center"/>
        <w:rPr>
          <w:rFonts w:ascii="Arial" w:hAnsi="Arial" w:cs="Arial"/>
          <w:sz w:val="22"/>
          <w:szCs w:val="24"/>
          <w:lang w:val="mk-MK"/>
        </w:rPr>
      </w:pPr>
    </w:p>
    <w:p w:rsidR="008532FE" w:rsidRDefault="008532FE" w:rsidP="00740171">
      <w:pPr>
        <w:spacing w:line="360" w:lineRule="auto"/>
        <w:ind w:right="-23"/>
        <w:jc w:val="center"/>
        <w:rPr>
          <w:rFonts w:ascii="Arial" w:hAnsi="Arial" w:cs="Arial"/>
          <w:sz w:val="22"/>
          <w:szCs w:val="24"/>
          <w:lang w:val="mk-MK"/>
        </w:rPr>
      </w:pPr>
    </w:p>
    <w:p w:rsidR="008532FE" w:rsidRDefault="000D46DA" w:rsidP="00740171">
      <w:pPr>
        <w:spacing w:line="360" w:lineRule="auto"/>
        <w:ind w:right="-23"/>
        <w:jc w:val="center"/>
        <w:rPr>
          <w:rFonts w:ascii="Arial" w:hAnsi="Arial" w:cs="Arial"/>
          <w:sz w:val="22"/>
          <w:szCs w:val="24"/>
          <w:lang w:val="mk-MK"/>
        </w:rPr>
      </w:pPr>
      <w:r>
        <w:object w:dxaOrig="13159" w:dyaOrig="8414">
          <v:shape id="_x0000_i1026" type="#_x0000_t75" style="width:447pt;height:283.5pt" o:ole="">
            <v:imagedata r:id="rId27" o:title=""/>
          </v:shape>
          <o:OLEObject Type="Embed" ProgID="Visio.Drawing.11" ShapeID="_x0000_i1026" DrawAspect="Content" ObjectID="_1499175971" r:id="rId28"/>
        </w:object>
      </w:r>
    </w:p>
    <w:p w:rsidR="000C2547" w:rsidRDefault="000C2547" w:rsidP="000C2547">
      <w:pPr>
        <w:spacing w:line="360" w:lineRule="auto"/>
        <w:ind w:right="-23"/>
        <w:jc w:val="center"/>
      </w:pPr>
      <w:r>
        <w:object w:dxaOrig="11852" w:dyaOrig="8746">
          <v:shape id="_x0000_i1027" type="#_x0000_t75" style="width:514.5pt;height:273pt" o:ole="">
            <v:imagedata r:id="rId29" o:title=""/>
          </v:shape>
          <o:OLEObject Type="Embed" ProgID="Visio.Drawing.11" ShapeID="_x0000_i1027" DrawAspect="Content" ObjectID="_1499175972" r:id="rId30"/>
        </w:object>
      </w:r>
    </w:p>
    <w:p w:rsidR="000C2547" w:rsidRPr="000C2547" w:rsidRDefault="000C2547" w:rsidP="000C2547">
      <w:pPr>
        <w:spacing w:line="360" w:lineRule="auto"/>
        <w:ind w:right="-23"/>
        <w:jc w:val="center"/>
        <w:rPr>
          <w:rFonts w:ascii="Arial" w:hAnsi="Arial" w:cs="Arial"/>
          <w:sz w:val="22"/>
          <w:szCs w:val="24"/>
          <w:lang w:val="mk-MK"/>
        </w:rPr>
      </w:pPr>
    </w:p>
    <w:p w:rsidR="00D37406" w:rsidRDefault="00D37406" w:rsidP="002D4669">
      <w:pPr>
        <w:pStyle w:val="Heading1"/>
        <w:jc w:val="center"/>
        <w:rPr>
          <w:sz w:val="28"/>
          <w:lang w:val="mk-MK"/>
        </w:rPr>
      </w:pPr>
      <w:bookmarkStart w:id="5" w:name="_Toc397066487"/>
      <w:bookmarkStart w:id="6" w:name="_Toc425433797"/>
      <w:r w:rsidRPr="00580B37">
        <w:rPr>
          <w:sz w:val="28"/>
        </w:rPr>
        <w:t>II.</w:t>
      </w:r>
      <w:r w:rsidR="003C785F">
        <w:rPr>
          <w:sz w:val="28"/>
          <w:lang w:val="mk-MK"/>
        </w:rPr>
        <w:t>6</w:t>
      </w:r>
      <w:r w:rsidRPr="00580B37">
        <w:rPr>
          <w:sz w:val="28"/>
        </w:rPr>
        <w:t xml:space="preserve"> Емисии и влијанија на </w:t>
      </w:r>
      <w:r w:rsidRPr="00580B37">
        <w:rPr>
          <w:sz w:val="28"/>
          <w:lang w:val="mk-MK"/>
        </w:rPr>
        <w:t>Бетонска база</w:t>
      </w:r>
      <w:r w:rsidR="00F56D30">
        <w:rPr>
          <w:sz w:val="28"/>
          <w:lang w:val="mk-MK"/>
        </w:rPr>
        <w:t xml:space="preserve"> и Сепарација</w:t>
      </w:r>
      <w:r w:rsidRPr="00580B37">
        <w:rPr>
          <w:sz w:val="28"/>
          <w:lang w:val="mk-MK"/>
        </w:rPr>
        <w:t xml:space="preserve"> </w:t>
      </w:r>
      <w:r w:rsidR="00F56D30">
        <w:rPr>
          <w:sz w:val="28"/>
          <w:lang w:val="mk-MK"/>
        </w:rPr>
        <w:t>Голец Транс</w:t>
      </w:r>
      <w:r w:rsidRPr="00580B37">
        <w:rPr>
          <w:sz w:val="28"/>
          <w:lang w:val="mk-MK"/>
        </w:rPr>
        <w:t xml:space="preserve"> </w:t>
      </w:r>
      <w:r w:rsidRPr="00580B37">
        <w:rPr>
          <w:sz w:val="28"/>
        </w:rPr>
        <w:t>врз животната</w:t>
      </w:r>
      <w:r w:rsidR="002D4669">
        <w:rPr>
          <w:sz w:val="28"/>
        </w:rPr>
        <w:t xml:space="preserve"> </w:t>
      </w:r>
      <w:r w:rsidRPr="00580B37">
        <w:rPr>
          <w:sz w:val="28"/>
        </w:rPr>
        <w:t>средина</w:t>
      </w:r>
      <w:bookmarkEnd w:id="5"/>
      <w:bookmarkEnd w:id="6"/>
    </w:p>
    <w:p w:rsidR="002D7A4E" w:rsidRPr="002D7A4E" w:rsidRDefault="002D7A4E" w:rsidP="002D7A4E">
      <w:pPr>
        <w:rPr>
          <w:lang w:val="mk-MK"/>
        </w:rPr>
      </w:pPr>
    </w:p>
    <w:p w:rsidR="00D37406" w:rsidRPr="00E54FDA" w:rsidRDefault="00D37406" w:rsidP="00D37406">
      <w:pPr>
        <w:widowControl w:val="0"/>
        <w:autoSpaceDE w:val="0"/>
        <w:autoSpaceDN w:val="0"/>
        <w:adjustRightInd w:val="0"/>
        <w:spacing w:line="360" w:lineRule="auto"/>
        <w:ind w:firstLine="720"/>
        <w:jc w:val="both"/>
        <w:rPr>
          <w:rFonts w:ascii="Arial" w:hAnsi="Arial" w:cs="Arial"/>
          <w:color w:val="000000"/>
          <w:sz w:val="24"/>
          <w:szCs w:val="24"/>
        </w:rPr>
      </w:pPr>
      <w:r w:rsidRPr="00E54FDA">
        <w:rPr>
          <w:rFonts w:ascii="Arial" w:hAnsi="Arial" w:cs="Arial"/>
          <w:color w:val="000000"/>
          <w:sz w:val="24"/>
          <w:szCs w:val="24"/>
        </w:rPr>
        <w:t>Анализата на влијанијата врз животната средина ги зема предвид сите можни</w:t>
      </w:r>
      <w:r w:rsidR="002D4669">
        <w:rPr>
          <w:rFonts w:ascii="Arial" w:hAnsi="Arial" w:cs="Arial"/>
          <w:color w:val="000000"/>
          <w:sz w:val="24"/>
          <w:szCs w:val="24"/>
        </w:rPr>
        <w:t xml:space="preserve"> </w:t>
      </w:r>
      <w:r w:rsidRPr="00E54FDA">
        <w:rPr>
          <w:rFonts w:ascii="Arial" w:hAnsi="Arial" w:cs="Arial"/>
          <w:color w:val="000000"/>
          <w:sz w:val="24"/>
          <w:szCs w:val="24"/>
        </w:rPr>
        <w:t>промени, негативни или позитивни, врз медиумите од животната средина и</w:t>
      </w:r>
      <w:r w:rsidR="002D4669">
        <w:rPr>
          <w:rFonts w:ascii="Arial" w:hAnsi="Arial" w:cs="Arial"/>
          <w:color w:val="000000"/>
          <w:sz w:val="24"/>
          <w:szCs w:val="24"/>
        </w:rPr>
        <w:t xml:space="preserve"> </w:t>
      </w:r>
      <w:r w:rsidRPr="00E54FDA">
        <w:rPr>
          <w:rFonts w:ascii="Arial" w:hAnsi="Arial" w:cs="Arial"/>
          <w:color w:val="000000"/>
          <w:sz w:val="24"/>
          <w:szCs w:val="24"/>
        </w:rPr>
        <w:t>здравјето</w:t>
      </w:r>
      <w:r w:rsidR="002D4669">
        <w:rPr>
          <w:rFonts w:ascii="Arial" w:hAnsi="Arial" w:cs="Arial"/>
          <w:color w:val="000000"/>
          <w:sz w:val="24"/>
          <w:szCs w:val="24"/>
        </w:rPr>
        <w:t xml:space="preserve"> </w:t>
      </w:r>
      <w:r w:rsidRPr="00E54FDA">
        <w:rPr>
          <w:rFonts w:ascii="Arial" w:hAnsi="Arial" w:cs="Arial"/>
          <w:color w:val="000000"/>
          <w:sz w:val="24"/>
          <w:szCs w:val="24"/>
        </w:rPr>
        <w:t>на населението, кои можат да произлезат од реализација на Проектот</w:t>
      </w:r>
      <w:r w:rsidR="00D62668">
        <w:rPr>
          <w:rFonts w:ascii="Arial" w:hAnsi="Arial" w:cs="Arial"/>
          <w:color w:val="000000"/>
          <w:sz w:val="24"/>
          <w:szCs w:val="24"/>
          <w:lang w:val="mk-MK"/>
        </w:rPr>
        <w:t xml:space="preserve"> </w:t>
      </w:r>
      <w:r w:rsidRPr="00E54FDA">
        <w:rPr>
          <w:rFonts w:ascii="Arial" w:hAnsi="Arial" w:cs="Arial"/>
          <w:color w:val="000000"/>
          <w:sz w:val="24"/>
          <w:szCs w:val="24"/>
        </w:rPr>
        <w:t>-</w:t>
      </w:r>
      <w:r>
        <w:rPr>
          <w:rFonts w:ascii="Arial" w:hAnsi="Arial" w:cs="Arial"/>
          <w:color w:val="000000"/>
          <w:sz w:val="24"/>
          <w:szCs w:val="24"/>
          <w:lang w:val="mk-MK"/>
        </w:rPr>
        <w:t>производство на готова бетонска маса</w:t>
      </w:r>
      <w:r w:rsidR="00F56D30">
        <w:rPr>
          <w:rFonts w:ascii="Arial" w:hAnsi="Arial" w:cs="Arial"/>
          <w:color w:val="000000"/>
          <w:sz w:val="24"/>
          <w:szCs w:val="24"/>
          <w:lang w:val="mk-MK"/>
        </w:rPr>
        <w:t xml:space="preserve"> и сепарација на агрегат</w:t>
      </w:r>
      <w:r w:rsidRPr="00E54FDA">
        <w:rPr>
          <w:rFonts w:ascii="Arial" w:hAnsi="Arial" w:cs="Arial"/>
          <w:color w:val="000000"/>
          <w:sz w:val="24"/>
          <w:szCs w:val="24"/>
        </w:rPr>
        <w:t xml:space="preserve"> од </w:t>
      </w:r>
      <w:r>
        <w:rPr>
          <w:rFonts w:ascii="Arial" w:hAnsi="Arial" w:cs="Arial"/>
          <w:color w:val="000000"/>
          <w:sz w:val="24"/>
          <w:szCs w:val="24"/>
          <w:lang w:val="mk-MK"/>
        </w:rPr>
        <w:t>Бетонска база</w:t>
      </w:r>
      <w:r w:rsidR="00F56D30">
        <w:rPr>
          <w:rFonts w:ascii="Arial" w:hAnsi="Arial" w:cs="Arial"/>
          <w:color w:val="000000"/>
          <w:sz w:val="24"/>
          <w:szCs w:val="24"/>
          <w:lang w:val="mk-MK"/>
        </w:rPr>
        <w:t xml:space="preserve"> и Сепарација </w:t>
      </w:r>
      <w:r>
        <w:rPr>
          <w:rFonts w:ascii="Arial" w:hAnsi="Arial" w:cs="Arial"/>
          <w:color w:val="000000"/>
          <w:sz w:val="24"/>
          <w:szCs w:val="24"/>
          <w:lang w:val="mk-MK"/>
        </w:rPr>
        <w:t xml:space="preserve"> </w:t>
      </w:r>
      <w:r w:rsidR="00F56D30">
        <w:rPr>
          <w:rFonts w:ascii="Arial" w:hAnsi="Arial" w:cs="Arial"/>
          <w:color w:val="000000"/>
          <w:sz w:val="24"/>
          <w:szCs w:val="24"/>
          <w:lang w:val="mk-MK"/>
        </w:rPr>
        <w:t>Голец Транс село Желино</w:t>
      </w:r>
      <w:r w:rsidRPr="00E54FDA">
        <w:rPr>
          <w:rFonts w:ascii="Arial" w:hAnsi="Arial" w:cs="Arial"/>
          <w:color w:val="000000"/>
          <w:sz w:val="24"/>
          <w:szCs w:val="24"/>
        </w:rPr>
        <w:t>.</w:t>
      </w:r>
    </w:p>
    <w:p w:rsidR="00D37406" w:rsidRDefault="00D37406" w:rsidP="00D37406">
      <w:pPr>
        <w:widowControl w:val="0"/>
        <w:autoSpaceDE w:val="0"/>
        <w:autoSpaceDN w:val="0"/>
        <w:adjustRightInd w:val="0"/>
        <w:spacing w:line="360" w:lineRule="auto"/>
        <w:ind w:firstLine="720"/>
        <w:jc w:val="both"/>
        <w:rPr>
          <w:rFonts w:ascii="Arial" w:hAnsi="Arial" w:cs="Arial"/>
          <w:color w:val="000000"/>
          <w:sz w:val="24"/>
          <w:szCs w:val="24"/>
          <w:lang w:val="mk-MK"/>
        </w:rPr>
      </w:pPr>
      <w:r w:rsidRPr="00E54FDA">
        <w:rPr>
          <w:rFonts w:ascii="Arial" w:hAnsi="Arial" w:cs="Arial"/>
          <w:color w:val="000000"/>
          <w:sz w:val="24"/>
          <w:szCs w:val="24"/>
        </w:rPr>
        <w:t>Секоја емисија или друг вид испуштање на штетни материи во животната средина</w:t>
      </w:r>
      <w:r w:rsidR="002D4669">
        <w:rPr>
          <w:rFonts w:ascii="Arial" w:hAnsi="Arial" w:cs="Arial"/>
          <w:color w:val="000000"/>
          <w:sz w:val="24"/>
          <w:szCs w:val="24"/>
        </w:rPr>
        <w:t xml:space="preserve"> </w:t>
      </w:r>
      <w:r w:rsidRPr="00E54FDA">
        <w:rPr>
          <w:rFonts w:ascii="Arial" w:hAnsi="Arial" w:cs="Arial"/>
          <w:color w:val="000000"/>
          <w:sz w:val="24"/>
          <w:szCs w:val="24"/>
        </w:rPr>
        <w:t>врши одредено влијание. Квантификацијата на влијанијата треба да покаже дали</w:t>
      </w:r>
      <w:r w:rsidR="002D4669">
        <w:rPr>
          <w:rFonts w:ascii="Arial" w:hAnsi="Arial" w:cs="Arial"/>
          <w:color w:val="000000"/>
          <w:sz w:val="24"/>
          <w:szCs w:val="24"/>
        </w:rPr>
        <w:t xml:space="preserve"> </w:t>
      </w:r>
      <w:r w:rsidRPr="00E54FDA">
        <w:rPr>
          <w:rFonts w:ascii="Arial" w:hAnsi="Arial" w:cs="Arial"/>
          <w:color w:val="000000"/>
          <w:sz w:val="24"/>
          <w:szCs w:val="24"/>
        </w:rPr>
        <w:t>тие се значителни и дали постои ризик од надминување на концентрациите во</w:t>
      </w:r>
      <w:r w:rsidR="002D4669">
        <w:rPr>
          <w:rFonts w:ascii="Arial" w:hAnsi="Arial" w:cs="Arial"/>
          <w:color w:val="000000"/>
          <w:sz w:val="24"/>
          <w:szCs w:val="24"/>
        </w:rPr>
        <w:t xml:space="preserve"> </w:t>
      </w:r>
      <w:r w:rsidRPr="00E54FDA">
        <w:rPr>
          <w:rFonts w:ascii="Arial" w:hAnsi="Arial" w:cs="Arial"/>
          <w:color w:val="000000"/>
          <w:sz w:val="24"/>
          <w:szCs w:val="24"/>
        </w:rPr>
        <w:t>реципиентите пропишани со законските акти за квалитет на животната средина.</w:t>
      </w:r>
    </w:p>
    <w:p w:rsidR="0004461A" w:rsidRPr="0004461A" w:rsidRDefault="00D62668" w:rsidP="00D37406">
      <w:pPr>
        <w:widowControl w:val="0"/>
        <w:autoSpaceDE w:val="0"/>
        <w:autoSpaceDN w:val="0"/>
        <w:adjustRightInd w:val="0"/>
        <w:spacing w:line="360" w:lineRule="auto"/>
        <w:ind w:firstLine="720"/>
        <w:jc w:val="both"/>
        <w:rPr>
          <w:rFonts w:ascii="Arial" w:hAnsi="Arial" w:cs="Arial"/>
          <w:color w:val="000000"/>
          <w:sz w:val="24"/>
          <w:szCs w:val="24"/>
          <w:lang w:val="mk-MK"/>
        </w:rPr>
      </w:pPr>
      <w:r>
        <w:rPr>
          <w:rFonts w:ascii="Arial" w:hAnsi="Arial" w:cs="Arial"/>
          <w:color w:val="000000"/>
          <w:sz w:val="24"/>
          <w:szCs w:val="24"/>
          <w:lang w:val="mk-MK"/>
        </w:rPr>
        <w:t xml:space="preserve">Во Инсталацијата на Голец Транс разгледани се влијанијата врз животната средина од </w:t>
      </w:r>
      <w:r w:rsidR="005116D5">
        <w:rPr>
          <w:rFonts w:ascii="Arial" w:hAnsi="Arial" w:cs="Arial"/>
          <w:color w:val="000000"/>
          <w:sz w:val="24"/>
          <w:szCs w:val="24"/>
          <w:lang w:val="mk-MK"/>
        </w:rPr>
        <w:t>двата процеси</w:t>
      </w:r>
      <w:r w:rsidR="005116D5">
        <w:rPr>
          <w:rFonts w:ascii="Arial" w:hAnsi="Arial" w:cs="Arial"/>
          <w:color w:val="000000"/>
          <w:sz w:val="24"/>
          <w:szCs w:val="24"/>
        </w:rPr>
        <w:t xml:space="preserve">: </w:t>
      </w:r>
      <w:r>
        <w:rPr>
          <w:rFonts w:ascii="Arial" w:hAnsi="Arial" w:cs="Arial"/>
          <w:color w:val="000000"/>
          <w:sz w:val="24"/>
          <w:szCs w:val="24"/>
          <w:lang w:val="mk-MK"/>
        </w:rPr>
        <w:t xml:space="preserve">процесот на сепарација на агрегат и </w:t>
      </w:r>
      <w:r w:rsidR="005116D5">
        <w:rPr>
          <w:rFonts w:ascii="Arial" w:hAnsi="Arial" w:cs="Arial"/>
          <w:color w:val="000000"/>
          <w:sz w:val="24"/>
          <w:szCs w:val="24"/>
          <w:lang w:val="mk-MK"/>
        </w:rPr>
        <w:t>процесот на производство на бетон.</w:t>
      </w:r>
      <w:r>
        <w:rPr>
          <w:rFonts w:ascii="Arial" w:hAnsi="Arial" w:cs="Arial"/>
          <w:color w:val="000000"/>
          <w:sz w:val="24"/>
          <w:szCs w:val="24"/>
          <w:lang w:val="mk-MK"/>
        </w:rPr>
        <w:t xml:space="preserve">  </w:t>
      </w:r>
    </w:p>
    <w:p w:rsidR="002F59F3" w:rsidRDefault="002F59F3" w:rsidP="0004461A">
      <w:pPr>
        <w:widowControl w:val="0"/>
        <w:autoSpaceDE w:val="0"/>
        <w:autoSpaceDN w:val="0"/>
        <w:adjustRightInd w:val="0"/>
        <w:spacing w:line="246" w:lineRule="exact"/>
        <w:jc w:val="both"/>
        <w:rPr>
          <w:rFonts w:ascii="Arial" w:hAnsi="Arial" w:cs="Arial"/>
          <w:b/>
          <w:bCs/>
          <w:color w:val="000000"/>
          <w:sz w:val="24"/>
          <w:szCs w:val="24"/>
          <w:lang w:val="mk-MK"/>
        </w:rPr>
      </w:pPr>
    </w:p>
    <w:p w:rsidR="002F59F3" w:rsidRDefault="002F59F3" w:rsidP="0004461A">
      <w:pPr>
        <w:widowControl w:val="0"/>
        <w:autoSpaceDE w:val="0"/>
        <w:autoSpaceDN w:val="0"/>
        <w:adjustRightInd w:val="0"/>
        <w:spacing w:line="246" w:lineRule="exact"/>
        <w:jc w:val="both"/>
        <w:rPr>
          <w:rFonts w:ascii="Arial" w:hAnsi="Arial" w:cs="Arial"/>
          <w:b/>
          <w:bCs/>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06750B" w:rsidRDefault="0006750B"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2F59F3" w:rsidRDefault="00A442C7" w:rsidP="0004461A">
      <w:pPr>
        <w:widowControl w:val="0"/>
        <w:autoSpaceDE w:val="0"/>
        <w:autoSpaceDN w:val="0"/>
        <w:adjustRightInd w:val="0"/>
        <w:spacing w:line="246" w:lineRule="exact"/>
        <w:jc w:val="both"/>
        <w:rPr>
          <w:rFonts w:ascii="Arial" w:hAnsi="Arial" w:cs="Arial"/>
          <w:b/>
          <w:bCs/>
          <w:i/>
          <w:color w:val="000000"/>
          <w:sz w:val="24"/>
          <w:szCs w:val="24"/>
          <w:lang w:val="mk-MK"/>
        </w:rPr>
      </w:pPr>
      <w:r w:rsidRPr="00A442C7">
        <w:rPr>
          <w:rFonts w:ascii="Arial" w:hAnsi="Arial" w:cs="Arial"/>
          <w:b/>
          <w:bCs/>
          <w:i/>
          <w:color w:val="000000"/>
          <w:sz w:val="24"/>
          <w:szCs w:val="24"/>
          <w:lang w:val="mk-MK"/>
        </w:rPr>
        <w:lastRenderedPageBreak/>
        <w:t>Шема на можните влијанија врз животната средина од процесот на Сепарација на агрегат</w:t>
      </w:r>
    </w:p>
    <w:p w:rsidR="00D80041" w:rsidRDefault="00D80041"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D80041" w:rsidRDefault="00D80041"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D80041" w:rsidRPr="00A442C7" w:rsidRDefault="00D80041" w:rsidP="0004461A">
      <w:pPr>
        <w:widowControl w:val="0"/>
        <w:autoSpaceDE w:val="0"/>
        <w:autoSpaceDN w:val="0"/>
        <w:adjustRightInd w:val="0"/>
        <w:spacing w:line="246" w:lineRule="exact"/>
        <w:jc w:val="both"/>
        <w:rPr>
          <w:rFonts w:ascii="Arial" w:hAnsi="Arial" w:cs="Arial"/>
          <w:b/>
          <w:bCs/>
          <w:i/>
          <w:color w:val="000000"/>
          <w:sz w:val="24"/>
          <w:szCs w:val="24"/>
          <w:lang w:val="mk-MK"/>
        </w:rPr>
      </w:pPr>
    </w:p>
    <w:p w:rsidR="00B23F92" w:rsidRPr="00E54FDA" w:rsidRDefault="00D80041" w:rsidP="00D37406">
      <w:pPr>
        <w:widowControl w:val="0"/>
        <w:autoSpaceDE w:val="0"/>
        <w:autoSpaceDN w:val="0"/>
        <w:adjustRightInd w:val="0"/>
        <w:spacing w:line="360" w:lineRule="auto"/>
        <w:jc w:val="both"/>
        <w:rPr>
          <w:rFonts w:ascii="Arial" w:hAnsi="Arial" w:cs="Arial"/>
          <w:color w:val="000000"/>
          <w:sz w:val="24"/>
          <w:szCs w:val="24"/>
          <w:lang w:val="mk-MK"/>
        </w:rPr>
      </w:pPr>
      <w:r>
        <w:object w:dxaOrig="11259" w:dyaOrig="8620">
          <v:shape id="_x0000_i1028" type="#_x0000_t75" style="width:474pt;height:363pt" o:ole="">
            <v:imagedata r:id="rId31" o:title=""/>
          </v:shape>
          <o:OLEObject Type="Embed" ProgID="Visio.Drawing.11" ShapeID="_x0000_i1028" DrawAspect="Content" ObjectID="_1499175973" r:id="rId32"/>
        </w:object>
      </w: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442C7" w:rsidP="00A442C7">
      <w:pPr>
        <w:widowControl w:val="0"/>
        <w:autoSpaceDE w:val="0"/>
        <w:autoSpaceDN w:val="0"/>
        <w:adjustRightInd w:val="0"/>
        <w:spacing w:line="246" w:lineRule="exact"/>
        <w:jc w:val="both"/>
        <w:rPr>
          <w:rFonts w:ascii="Arial" w:hAnsi="Arial" w:cs="Arial"/>
          <w:b/>
          <w:bCs/>
          <w:i/>
          <w:color w:val="000000"/>
          <w:sz w:val="24"/>
          <w:szCs w:val="24"/>
          <w:lang w:val="mk-MK"/>
        </w:rPr>
      </w:pPr>
      <w:r w:rsidRPr="00A442C7">
        <w:rPr>
          <w:rFonts w:ascii="Arial" w:hAnsi="Arial" w:cs="Arial"/>
          <w:b/>
          <w:bCs/>
          <w:i/>
          <w:color w:val="000000"/>
          <w:sz w:val="24"/>
          <w:szCs w:val="24"/>
          <w:lang w:val="mk-MK"/>
        </w:rPr>
        <w:t xml:space="preserve">Шема на можните влијанија врз животната средина од процесот на </w:t>
      </w:r>
      <w:r>
        <w:rPr>
          <w:rFonts w:ascii="Arial" w:hAnsi="Arial" w:cs="Arial"/>
          <w:b/>
          <w:bCs/>
          <w:i/>
          <w:color w:val="000000"/>
          <w:sz w:val="24"/>
          <w:szCs w:val="24"/>
          <w:lang w:val="mk-MK"/>
        </w:rPr>
        <w:t>производство на бетон</w:t>
      </w:r>
    </w:p>
    <w:p w:rsidR="00A442C7" w:rsidRPr="00A442C7" w:rsidRDefault="00A442C7" w:rsidP="00A442C7">
      <w:pPr>
        <w:widowControl w:val="0"/>
        <w:autoSpaceDE w:val="0"/>
        <w:autoSpaceDN w:val="0"/>
        <w:adjustRightInd w:val="0"/>
        <w:spacing w:line="246" w:lineRule="exact"/>
        <w:jc w:val="both"/>
        <w:rPr>
          <w:rFonts w:ascii="Arial" w:hAnsi="Arial" w:cs="Arial"/>
          <w:b/>
          <w:bCs/>
          <w:i/>
          <w:color w:val="000000"/>
          <w:sz w:val="24"/>
          <w:szCs w:val="24"/>
          <w:lang w:val="mk-MK"/>
        </w:rPr>
      </w:pP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Pr="00D80041"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A442C7" w:rsidRDefault="00A6388B" w:rsidP="00D37406">
      <w:pPr>
        <w:widowControl w:val="0"/>
        <w:autoSpaceDE w:val="0"/>
        <w:autoSpaceDN w:val="0"/>
        <w:adjustRightInd w:val="0"/>
        <w:spacing w:line="246" w:lineRule="exact"/>
        <w:jc w:val="both"/>
        <w:rPr>
          <w:rFonts w:ascii="Arial" w:hAnsi="Arial" w:cs="Arial"/>
          <w:b/>
          <w:bCs/>
          <w:color w:val="000000"/>
          <w:sz w:val="24"/>
          <w:szCs w:val="24"/>
          <w:lang w:val="mk-MK"/>
        </w:rPr>
      </w:pPr>
      <w:r w:rsidRPr="00A6388B">
        <w:rPr>
          <w:noProof/>
        </w:rPr>
        <w:pict>
          <v:shape id="_x0000_s1060" type="#_x0000_t75" style="position:absolute;left:0;text-align:left;margin-left:-5.75pt;margin-top:11.45pt;width:474.1pt;height:356.6pt;z-index:251688960">
            <v:imagedata r:id="rId33" o:title=""/>
          </v:shape>
          <o:OLEObject Type="Embed" ProgID="Visio.Drawing.11" ShapeID="_x0000_s1060" DrawAspect="Content" ObjectID="_1499175974" r:id="rId34"/>
        </w:pict>
      </w:r>
    </w:p>
    <w:p w:rsidR="00A442C7" w:rsidRDefault="00A442C7"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F23DF8" w:rsidRDefault="00F23DF8"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D37406" w:rsidRDefault="00D37406" w:rsidP="00D37406">
      <w:pPr>
        <w:widowControl w:val="0"/>
        <w:autoSpaceDE w:val="0"/>
        <w:autoSpaceDN w:val="0"/>
        <w:adjustRightInd w:val="0"/>
        <w:spacing w:line="246" w:lineRule="exact"/>
        <w:jc w:val="both"/>
        <w:rPr>
          <w:rFonts w:ascii="Arial" w:hAnsi="Arial" w:cs="Arial"/>
          <w:b/>
          <w:bCs/>
          <w:color w:val="000000"/>
          <w:sz w:val="24"/>
          <w:szCs w:val="24"/>
          <w:lang w:val="mk-MK"/>
        </w:rPr>
      </w:pPr>
      <w:r>
        <w:rPr>
          <w:rFonts w:ascii="Arial" w:hAnsi="Arial" w:cs="Arial"/>
          <w:b/>
          <w:bCs/>
          <w:color w:val="000000"/>
          <w:sz w:val="24"/>
          <w:szCs w:val="24"/>
        </w:rPr>
        <w:lastRenderedPageBreak/>
        <w:t>II.</w:t>
      </w:r>
      <w:r w:rsidR="00357E3E">
        <w:rPr>
          <w:rFonts w:ascii="Arial" w:hAnsi="Arial" w:cs="Arial"/>
          <w:b/>
          <w:bCs/>
          <w:color w:val="000000"/>
          <w:sz w:val="24"/>
          <w:szCs w:val="24"/>
          <w:lang w:val="mk-MK"/>
        </w:rPr>
        <w:t>6</w:t>
      </w:r>
      <w:r>
        <w:rPr>
          <w:rFonts w:ascii="Arial" w:hAnsi="Arial" w:cs="Arial"/>
          <w:b/>
          <w:bCs/>
          <w:color w:val="000000"/>
          <w:sz w:val="24"/>
          <w:szCs w:val="24"/>
        </w:rPr>
        <w:t>.</w:t>
      </w:r>
      <w:r>
        <w:rPr>
          <w:rFonts w:ascii="Arial" w:hAnsi="Arial" w:cs="Arial"/>
          <w:b/>
          <w:color w:val="000000"/>
          <w:sz w:val="24"/>
          <w:szCs w:val="24"/>
        </w:rPr>
        <w:t xml:space="preserve">1 </w:t>
      </w:r>
      <w:r w:rsidRPr="00E54FDA">
        <w:rPr>
          <w:rFonts w:ascii="Arial" w:hAnsi="Arial" w:cs="Arial"/>
          <w:b/>
          <w:bCs/>
          <w:color w:val="000000"/>
          <w:sz w:val="24"/>
          <w:szCs w:val="24"/>
        </w:rPr>
        <w:t>Извори на емисии</w:t>
      </w:r>
    </w:p>
    <w:p w:rsidR="00D37406" w:rsidRPr="00416975" w:rsidRDefault="00D37406" w:rsidP="00D37406">
      <w:pPr>
        <w:widowControl w:val="0"/>
        <w:autoSpaceDE w:val="0"/>
        <w:autoSpaceDN w:val="0"/>
        <w:adjustRightInd w:val="0"/>
        <w:spacing w:line="246" w:lineRule="exact"/>
        <w:jc w:val="both"/>
        <w:rPr>
          <w:rFonts w:ascii="Arial" w:hAnsi="Arial" w:cs="Arial"/>
          <w:b/>
          <w:bCs/>
          <w:color w:val="000000"/>
          <w:sz w:val="24"/>
          <w:szCs w:val="24"/>
          <w:lang w:val="mk-MK"/>
        </w:rPr>
      </w:pPr>
    </w:p>
    <w:p w:rsidR="00D37406" w:rsidRPr="00416975" w:rsidRDefault="00D37406" w:rsidP="00D37406">
      <w:pPr>
        <w:autoSpaceDE w:val="0"/>
        <w:autoSpaceDN w:val="0"/>
        <w:adjustRightInd w:val="0"/>
        <w:spacing w:line="360" w:lineRule="auto"/>
        <w:ind w:right="-23" w:firstLine="567"/>
        <w:jc w:val="both"/>
        <w:rPr>
          <w:rFonts w:ascii="Arial" w:hAnsi="Arial" w:cs="Arial"/>
          <w:sz w:val="24"/>
          <w:szCs w:val="24"/>
          <w:lang w:val="mk-MK"/>
        </w:rPr>
      </w:pPr>
      <w:r w:rsidRPr="00416975">
        <w:rPr>
          <w:rFonts w:ascii="Arial" w:hAnsi="Arial" w:cs="Arial"/>
          <w:sz w:val="24"/>
          <w:szCs w:val="24"/>
          <w:lang w:val="it-IT"/>
        </w:rPr>
        <w:t>Врз основа на извршените анализи и оценка на влијанието врз животната средина во тек на</w:t>
      </w:r>
      <w:r>
        <w:rPr>
          <w:rFonts w:ascii="Arial" w:hAnsi="Arial" w:cs="Arial"/>
          <w:sz w:val="24"/>
          <w:szCs w:val="24"/>
          <w:lang w:val="it-IT"/>
        </w:rPr>
        <w:t xml:space="preserve"> активностите што се одвиваат </w:t>
      </w:r>
      <w:r>
        <w:rPr>
          <w:rFonts w:ascii="Arial" w:hAnsi="Arial" w:cs="Arial"/>
          <w:sz w:val="24"/>
          <w:szCs w:val="24"/>
          <w:lang w:val="mk-MK"/>
        </w:rPr>
        <w:t>на Бетонска база</w:t>
      </w:r>
      <w:r w:rsidR="00B13ECF">
        <w:rPr>
          <w:rFonts w:ascii="Arial" w:hAnsi="Arial" w:cs="Arial"/>
          <w:sz w:val="24"/>
          <w:szCs w:val="24"/>
          <w:lang w:val="mk-MK"/>
        </w:rPr>
        <w:t xml:space="preserve"> и Сепарација</w:t>
      </w:r>
      <w:r>
        <w:rPr>
          <w:rFonts w:ascii="Arial" w:hAnsi="Arial" w:cs="Arial"/>
          <w:sz w:val="24"/>
          <w:szCs w:val="24"/>
          <w:lang w:val="mk-MK"/>
        </w:rPr>
        <w:t xml:space="preserve"> </w:t>
      </w:r>
      <w:r w:rsidR="00B13ECF">
        <w:rPr>
          <w:rFonts w:ascii="Arial" w:hAnsi="Arial" w:cs="Arial"/>
          <w:sz w:val="24"/>
          <w:szCs w:val="24"/>
          <w:lang w:val="mk-MK"/>
        </w:rPr>
        <w:t>Голец Транс</w:t>
      </w:r>
      <w:r w:rsidRPr="00416975">
        <w:rPr>
          <w:rFonts w:ascii="Arial" w:hAnsi="Arial" w:cs="Arial"/>
          <w:sz w:val="24"/>
          <w:szCs w:val="24"/>
          <w:lang w:val="it-IT"/>
        </w:rPr>
        <w:t>, како и имајќи ги</w:t>
      </w:r>
      <w:r w:rsidRPr="00416975">
        <w:rPr>
          <w:rFonts w:ascii="Arial" w:hAnsi="Arial" w:cs="Arial"/>
          <w:sz w:val="24"/>
          <w:szCs w:val="24"/>
          <w:lang w:val="mk-MK"/>
        </w:rPr>
        <w:t xml:space="preserve"> во</w:t>
      </w:r>
      <w:r w:rsidRPr="00416975">
        <w:rPr>
          <w:rFonts w:ascii="Arial" w:hAnsi="Arial" w:cs="Arial"/>
          <w:sz w:val="24"/>
          <w:szCs w:val="24"/>
          <w:lang w:val="it-IT"/>
        </w:rPr>
        <w:t xml:space="preserve"> предвид обсервациите и анализите на предметната локација може да се идентификуваат  следните емисии во животната средина:</w:t>
      </w:r>
    </w:p>
    <w:p w:rsidR="00D37406" w:rsidRPr="00416975" w:rsidRDefault="00D37406" w:rsidP="00D37406">
      <w:pPr>
        <w:autoSpaceDE w:val="0"/>
        <w:autoSpaceDN w:val="0"/>
        <w:adjustRightInd w:val="0"/>
        <w:spacing w:line="360" w:lineRule="auto"/>
        <w:ind w:right="-23" w:firstLine="567"/>
        <w:jc w:val="both"/>
        <w:rPr>
          <w:rFonts w:ascii="Arial" w:hAnsi="Arial" w:cs="Arial"/>
          <w:sz w:val="24"/>
          <w:szCs w:val="24"/>
          <w:lang w:val="mk-MK"/>
        </w:rPr>
      </w:pPr>
    </w:p>
    <w:p w:rsidR="00D37406" w:rsidRPr="00D37406" w:rsidRDefault="00D37406" w:rsidP="008024EA">
      <w:pPr>
        <w:numPr>
          <w:ilvl w:val="0"/>
          <w:numId w:val="2"/>
        </w:numPr>
        <w:spacing w:line="360" w:lineRule="auto"/>
        <w:ind w:left="0" w:right="-23" w:firstLine="567"/>
        <w:jc w:val="both"/>
        <w:rPr>
          <w:rFonts w:ascii="Arial" w:hAnsi="Arial" w:cs="Arial"/>
          <w:b/>
          <w:sz w:val="24"/>
          <w:szCs w:val="24"/>
          <w:lang w:val="it-IT"/>
        </w:rPr>
      </w:pPr>
      <w:r w:rsidRPr="00416975">
        <w:rPr>
          <w:rFonts w:ascii="Arial" w:hAnsi="Arial" w:cs="Arial"/>
          <w:b/>
          <w:sz w:val="24"/>
          <w:szCs w:val="24"/>
          <w:lang w:val="it-IT"/>
        </w:rPr>
        <w:t xml:space="preserve">Бучава </w:t>
      </w:r>
      <w:r w:rsidRPr="00416975">
        <w:rPr>
          <w:rFonts w:ascii="Arial" w:hAnsi="Arial" w:cs="Arial"/>
          <w:b/>
          <w:sz w:val="24"/>
          <w:szCs w:val="24"/>
          <w:lang w:val="mk-MK"/>
        </w:rPr>
        <w:t>која се создава при одвивање на самиот процес</w:t>
      </w:r>
    </w:p>
    <w:p w:rsidR="00D37406" w:rsidRPr="00416975" w:rsidRDefault="00D37406" w:rsidP="008024EA">
      <w:pPr>
        <w:numPr>
          <w:ilvl w:val="0"/>
          <w:numId w:val="2"/>
        </w:numPr>
        <w:spacing w:line="360" w:lineRule="auto"/>
        <w:ind w:left="0" w:right="-23" w:firstLine="567"/>
        <w:jc w:val="both"/>
        <w:rPr>
          <w:rFonts w:ascii="Arial" w:hAnsi="Arial" w:cs="Arial"/>
          <w:b/>
          <w:sz w:val="24"/>
          <w:szCs w:val="24"/>
          <w:lang w:val="it-IT"/>
        </w:rPr>
      </w:pPr>
      <w:r w:rsidRPr="00416975">
        <w:rPr>
          <w:rFonts w:ascii="Arial" w:hAnsi="Arial" w:cs="Arial"/>
          <w:b/>
          <w:sz w:val="24"/>
          <w:szCs w:val="24"/>
          <w:lang w:val="it-IT"/>
        </w:rPr>
        <w:t>Отпадна вода</w:t>
      </w:r>
    </w:p>
    <w:p w:rsidR="00D37406" w:rsidRPr="00416975" w:rsidRDefault="00D37406" w:rsidP="008024EA">
      <w:pPr>
        <w:numPr>
          <w:ilvl w:val="0"/>
          <w:numId w:val="2"/>
        </w:numPr>
        <w:spacing w:line="360" w:lineRule="auto"/>
        <w:ind w:left="0" w:right="-23" w:firstLine="567"/>
        <w:jc w:val="both"/>
        <w:rPr>
          <w:rFonts w:ascii="Arial" w:hAnsi="Arial" w:cs="Arial"/>
          <w:b/>
          <w:sz w:val="24"/>
          <w:szCs w:val="24"/>
          <w:lang w:val="it-IT"/>
        </w:rPr>
      </w:pPr>
      <w:r w:rsidRPr="00416975">
        <w:rPr>
          <w:rFonts w:ascii="Arial" w:hAnsi="Arial" w:cs="Arial"/>
          <w:b/>
          <w:sz w:val="24"/>
          <w:szCs w:val="24"/>
          <w:lang w:val="it-IT"/>
        </w:rPr>
        <w:t>Отпад</w:t>
      </w:r>
      <w:r w:rsidRPr="00416975">
        <w:rPr>
          <w:rFonts w:ascii="Arial" w:hAnsi="Arial" w:cs="Arial"/>
          <w:b/>
          <w:sz w:val="24"/>
          <w:szCs w:val="24"/>
          <w:lang w:val="mk-MK"/>
        </w:rPr>
        <w:t>ни материјали</w:t>
      </w:r>
    </w:p>
    <w:p w:rsidR="00D37406" w:rsidRPr="00D37406" w:rsidRDefault="00D37406" w:rsidP="008024EA">
      <w:pPr>
        <w:numPr>
          <w:ilvl w:val="0"/>
          <w:numId w:val="2"/>
        </w:numPr>
        <w:spacing w:line="360" w:lineRule="auto"/>
        <w:ind w:left="0" w:right="-23" w:firstLine="567"/>
        <w:jc w:val="both"/>
        <w:rPr>
          <w:rFonts w:ascii="Arial" w:hAnsi="Arial" w:cs="Arial"/>
          <w:b/>
          <w:sz w:val="24"/>
          <w:szCs w:val="24"/>
          <w:lang w:val="it-IT"/>
        </w:rPr>
      </w:pPr>
      <w:r w:rsidRPr="00416975">
        <w:rPr>
          <w:rFonts w:ascii="Arial" w:hAnsi="Arial" w:cs="Arial"/>
          <w:b/>
          <w:sz w:val="24"/>
          <w:szCs w:val="24"/>
          <w:lang w:val="it-IT"/>
        </w:rPr>
        <w:t>Прашина</w:t>
      </w:r>
      <w:r w:rsidRPr="00416975">
        <w:rPr>
          <w:rFonts w:ascii="Arial" w:hAnsi="Arial" w:cs="Arial"/>
          <w:b/>
          <w:sz w:val="24"/>
          <w:szCs w:val="24"/>
          <w:lang w:val="mk-MK"/>
        </w:rPr>
        <w:t>од производниот процес</w:t>
      </w:r>
    </w:p>
    <w:p w:rsidR="00D37406" w:rsidRDefault="00D37406" w:rsidP="00D37406">
      <w:pPr>
        <w:widowControl w:val="0"/>
        <w:autoSpaceDE w:val="0"/>
        <w:autoSpaceDN w:val="0"/>
        <w:adjustRightInd w:val="0"/>
        <w:spacing w:line="246" w:lineRule="exact"/>
        <w:rPr>
          <w:rFonts w:ascii="Arial" w:hAnsi="Arial" w:cs="Arial"/>
          <w:b/>
          <w:bCs/>
          <w:color w:val="000000"/>
          <w:sz w:val="24"/>
          <w:szCs w:val="24"/>
        </w:rPr>
      </w:pPr>
    </w:p>
    <w:p w:rsidR="00D37406" w:rsidRDefault="00D37406" w:rsidP="00D37406">
      <w:pPr>
        <w:widowControl w:val="0"/>
        <w:autoSpaceDE w:val="0"/>
        <w:autoSpaceDN w:val="0"/>
        <w:adjustRightInd w:val="0"/>
        <w:spacing w:line="246" w:lineRule="exact"/>
        <w:rPr>
          <w:rFonts w:ascii="Arial" w:hAnsi="Arial" w:cs="Arial"/>
          <w:b/>
          <w:bCs/>
          <w:color w:val="000000"/>
          <w:sz w:val="24"/>
          <w:szCs w:val="24"/>
          <w:lang w:val="mk-MK"/>
        </w:rPr>
      </w:pPr>
      <w:r>
        <w:rPr>
          <w:rFonts w:ascii="Arial" w:hAnsi="Arial" w:cs="Arial"/>
          <w:b/>
          <w:bCs/>
          <w:color w:val="000000"/>
          <w:sz w:val="24"/>
          <w:szCs w:val="24"/>
        </w:rPr>
        <w:t>II.</w:t>
      </w:r>
      <w:r w:rsidR="00357E3E">
        <w:rPr>
          <w:rFonts w:ascii="Arial" w:hAnsi="Arial" w:cs="Arial"/>
          <w:b/>
          <w:bCs/>
          <w:color w:val="000000"/>
          <w:sz w:val="24"/>
          <w:szCs w:val="24"/>
          <w:lang w:val="mk-MK"/>
        </w:rPr>
        <w:t>6</w:t>
      </w:r>
      <w:r>
        <w:rPr>
          <w:rFonts w:ascii="Arial" w:hAnsi="Arial" w:cs="Arial"/>
          <w:b/>
          <w:bCs/>
          <w:color w:val="000000"/>
          <w:sz w:val="24"/>
          <w:szCs w:val="24"/>
        </w:rPr>
        <w:t>.</w:t>
      </w:r>
      <w:r>
        <w:rPr>
          <w:rFonts w:ascii="Arial" w:hAnsi="Arial" w:cs="Arial"/>
          <w:b/>
          <w:color w:val="000000"/>
          <w:sz w:val="24"/>
          <w:szCs w:val="24"/>
        </w:rPr>
        <w:t xml:space="preserve">2 </w:t>
      </w:r>
      <w:r w:rsidRPr="00E54FDA">
        <w:rPr>
          <w:rFonts w:ascii="Arial" w:hAnsi="Arial" w:cs="Arial"/>
          <w:b/>
          <w:bCs/>
          <w:color w:val="000000"/>
          <w:sz w:val="24"/>
          <w:szCs w:val="24"/>
        </w:rPr>
        <w:t>Воздух</w:t>
      </w:r>
    </w:p>
    <w:p w:rsidR="00D37406" w:rsidRPr="00960F1D" w:rsidRDefault="00D37406" w:rsidP="00D37406">
      <w:pPr>
        <w:widowControl w:val="0"/>
        <w:autoSpaceDE w:val="0"/>
        <w:autoSpaceDN w:val="0"/>
        <w:adjustRightInd w:val="0"/>
        <w:spacing w:line="246" w:lineRule="exact"/>
        <w:rPr>
          <w:rFonts w:ascii="Arial" w:hAnsi="Arial" w:cs="Arial"/>
          <w:b/>
          <w:bCs/>
          <w:color w:val="000000"/>
          <w:sz w:val="24"/>
          <w:szCs w:val="24"/>
          <w:lang w:val="mk-MK"/>
        </w:rPr>
      </w:pPr>
    </w:p>
    <w:p w:rsidR="00D37406" w:rsidRPr="00416975" w:rsidRDefault="00D37406" w:rsidP="00D37406">
      <w:pPr>
        <w:pStyle w:val="ListParagraph"/>
        <w:autoSpaceDE w:val="0"/>
        <w:autoSpaceDN w:val="0"/>
        <w:adjustRightInd w:val="0"/>
        <w:spacing w:line="360" w:lineRule="auto"/>
        <w:ind w:left="0" w:right="-23" w:firstLine="567"/>
        <w:jc w:val="both"/>
        <w:rPr>
          <w:rFonts w:ascii="Arial" w:hAnsi="Arial" w:cs="Arial"/>
          <w:szCs w:val="24"/>
          <w:lang w:val="mk-MK"/>
        </w:rPr>
      </w:pPr>
      <w:r w:rsidRPr="00416975">
        <w:rPr>
          <w:rFonts w:ascii="Arial" w:hAnsi="Arial" w:cs="Arial"/>
          <w:szCs w:val="24"/>
          <w:lang w:val="mk-MK"/>
        </w:rPr>
        <w:t xml:space="preserve">На инсталацијата на </w:t>
      </w:r>
      <w:r w:rsidR="00357E3E">
        <w:rPr>
          <w:rFonts w:ascii="Arial" w:hAnsi="Arial" w:cs="Arial"/>
          <w:szCs w:val="24"/>
          <w:lang w:val="mk-MK"/>
        </w:rPr>
        <w:t>Голец Транс</w:t>
      </w:r>
      <w:r w:rsidR="00357E3E" w:rsidRPr="00416975">
        <w:rPr>
          <w:rFonts w:ascii="Arial" w:hAnsi="Arial" w:cs="Arial"/>
          <w:szCs w:val="24"/>
          <w:lang w:val="mk-MK"/>
        </w:rPr>
        <w:t xml:space="preserve"> </w:t>
      </w:r>
      <w:r w:rsidRPr="00416975">
        <w:rPr>
          <w:rFonts w:ascii="Arial" w:hAnsi="Arial" w:cs="Arial"/>
          <w:szCs w:val="24"/>
          <w:lang w:val="mk-MK"/>
        </w:rPr>
        <w:t xml:space="preserve">се опсервирани емисии </w:t>
      </w:r>
      <w:r>
        <w:rPr>
          <w:rFonts w:ascii="Arial" w:hAnsi="Arial" w:cs="Arial"/>
          <w:szCs w:val="24"/>
          <w:lang w:val="mk-MK"/>
        </w:rPr>
        <w:t>во</w:t>
      </w:r>
      <w:r w:rsidRPr="00416975">
        <w:rPr>
          <w:rFonts w:ascii="Arial" w:hAnsi="Arial" w:cs="Arial"/>
          <w:szCs w:val="24"/>
          <w:lang w:val="mk-MK"/>
        </w:rPr>
        <w:t xml:space="preserve"> воздух </w:t>
      </w:r>
      <w:r>
        <w:rPr>
          <w:rFonts w:ascii="Arial" w:hAnsi="Arial" w:cs="Arial"/>
          <w:szCs w:val="24"/>
          <w:lang w:val="mk-MK"/>
        </w:rPr>
        <w:t>од самото работење на Бетонската база</w:t>
      </w:r>
      <w:r w:rsidR="00357E3E">
        <w:rPr>
          <w:rFonts w:ascii="Arial" w:hAnsi="Arial" w:cs="Arial"/>
          <w:szCs w:val="24"/>
          <w:lang w:val="mk-MK"/>
        </w:rPr>
        <w:t xml:space="preserve"> и Сепарација </w:t>
      </w:r>
      <w:r>
        <w:rPr>
          <w:rFonts w:ascii="Arial" w:hAnsi="Arial" w:cs="Arial"/>
          <w:szCs w:val="24"/>
          <w:lang w:val="mk-MK"/>
        </w:rPr>
        <w:t>и тоа емисии на прашина.</w:t>
      </w:r>
    </w:p>
    <w:p w:rsidR="00D37406" w:rsidRDefault="00D37406" w:rsidP="00D37406">
      <w:pPr>
        <w:widowControl w:val="0"/>
        <w:autoSpaceDE w:val="0"/>
        <w:autoSpaceDN w:val="0"/>
        <w:adjustRightInd w:val="0"/>
        <w:spacing w:line="246" w:lineRule="exact"/>
        <w:rPr>
          <w:rFonts w:ascii="Arial" w:hAnsi="Arial" w:cs="Arial"/>
          <w:b/>
          <w:bCs/>
          <w:color w:val="000000"/>
          <w:sz w:val="24"/>
          <w:szCs w:val="24"/>
        </w:rPr>
      </w:pPr>
    </w:p>
    <w:p w:rsidR="00D37406" w:rsidRDefault="00D37406" w:rsidP="00D37406">
      <w:pPr>
        <w:autoSpaceDE w:val="0"/>
        <w:autoSpaceDN w:val="0"/>
        <w:adjustRightInd w:val="0"/>
        <w:ind w:right="-23"/>
        <w:rPr>
          <w:rFonts w:ascii="Arial" w:hAnsi="Arial" w:cs="Arial"/>
          <w:b/>
          <w:sz w:val="24"/>
          <w:szCs w:val="24"/>
          <w:lang w:val="mk-MK"/>
        </w:rPr>
      </w:pPr>
      <w:r w:rsidRPr="00854FF6">
        <w:rPr>
          <w:rFonts w:ascii="Arial" w:hAnsi="Arial" w:cs="Arial"/>
          <w:b/>
          <w:bCs/>
          <w:color w:val="000000"/>
          <w:sz w:val="24"/>
          <w:szCs w:val="24"/>
        </w:rPr>
        <w:t>II.</w:t>
      </w:r>
      <w:r w:rsidR="00357E3E">
        <w:rPr>
          <w:rFonts w:ascii="Arial" w:hAnsi="Arial" w:cs="Arial"/>
          <w:b/>
          <w:bCs/>
          <w:color w:val="000000"/>
          <w:sz w:val="24"/>
          <w:szCs w:val="24"/>
          <w:lang w:val="mk-MK"/>
        </w:rPr>
        <w:t>6</w:t>
      </w:r>
      <w:r w:rsidRPr="00854FF6">
        <w:rPr>
          <w:rFonts w:ascii="Arial" w:hAnsi="Arial" w:cs="Arial"/>
          <w:b/>
          <w:bCs/>
          <w:color w:val="000000"/>
          <w:sz w:val="24"/>
          <w:szCs w:val="24"/>
        </w:rPr>
        <w:t>.</w:t>
      </w:r>
      <w:r w:rsidRPr="00854FF6">
        <w:rPr>
          <w:rFonts w:ascii="Arial" w:hAnsi="Arial" w:cs="Arial"/>
          <w:b/>
          <w:color w:val="000000"/>
          <w:sz w:val="24"/>
          <w:szCs w:val="24"/>
        </w:rPr>
        <w:t>2</w:t>
      </w:r>
      <w:r w:rsidRPr="00854FF6">
        <w:rPr>
          <w:rFonts w:ascii="Arial" w:hAnsi="Arial" w:cs="Arial"/>
          <w:b/>
          <w:color w:val="000000"/>
          <w:sz w:val="24"/>
          <w:szCs w:val="24"/>
          <w:lang w:val="mk-MK"/>
        </w:rPr>
        <w:t xml:space="preserve">.1 </w:t>
      </w:r>
      <w:r w:rsidRPr="00854FF6">
        <w:rPr>
          <w:rFonts w:ascii="Arial" w:hAnsi="Arial" w:cs="Arial"/>
          <w:b/>
          <w:sz w:val="24"/>
          <w:szCs w:val="24"/>
          <w:lang w:val="mk-MK"/>
        </w:rPr>
        <w:t>Емисии на прашина</w:t>
      </w:r>
    </w:p>
    <w:p w:rsidR="00357E3E" w:rsidRPr="00854FF6" w:rsidRDefault="00357E3E" w:rsidP="00D37406">
      <w:pPr>
        <w:autoSpaceDE w:val="0"/>
        <w:autoSpaceDN w:val="0"/>
        <w:adjustRightInd w:val="0"/>
        <w:ind w:right="-23"/>
        <w:rPr>
          <w:rFonts w:ascii="Arial" w:hAnsi="Arial" w:cs="Arial"/>
          <w:b/>
          <w:sz w:val="24"/>
          <w:szCs w:val="24"/>
          <w:lang w:val="mk-MK"/>
        </w:rPr>
      </w:pPr>
    </w:p>
    <w:p w:rsidR="00D37406" w:rsidRPr="002D4669" w:rsidRDefault="00D37406" w:rsidP="00D37406">
      <w:pPr>
        <w:autoSpaceDE w:val="0"/>
        <w:autoSpaceDN w:val="0"/>
        <w:adjustRightInd w:val="0"/>
        <w:spacing w:line="360" w:lineRule="auto"/>
        <w:ind w:right="-23" w:firstLine="567"/>
        <w:jc w:val="both"/>
        <w:rPr>
          <w:rFonts w:ascii="Calibri" w:hAnsi="Calibri" w:cs="MAC C Times"/>
          <w:b/>
        </w:rPr>
      </w:pPr>
      <w:r>
        <w:rPr>
          <w:rFonts w:ascii="Arial" w:hAnsi="Arial" w:cs="Arial"/>
          <w:sz w:val="24"/>
          <w:szCs w:val="24"/>
          <w:lang w:val="mk-MK"/>
        </w:rPr>
        <w:t>Е</w:t>
      </w:r>
      <w:r w:rsidRPr="00E73A1A">
        <w:rPr>
          <w:rFonts w:ascii="Arial" w:hAnsi="Arial" w:cs="Arial"/>
          <w:sz w:val="24"/>
          <w:szCs w:val="24"/>
          <w:lang w:val="mk-MK"/>
        </w:rPr>
        <w:t>мисии на прашина</w:t>
      </w:r>
      <w:r>
        <w:rPr>
          <w:rFonts w:ascii="Arial" w:hAnsi="Arial" w:cs="Arial"/>
          <w:sz w:val="24"/>
          <w:szCs w:val="24"/>
          <w:lang w:val="mk-MK"/>
        </w:rPr>
        <w:t xml:space="preserve"> може да се јават од неисправен систем на транспортирање на прашкаста суровина, кое веднаш се забележува и за да нема економски губитоци се отклонува дефектот. Исто така превземени се сите потребни мерки за да не дојде до загадување во атмосферата при користење на прашкаста суровина – цемент. Транспортот на прашкаста суровина цемен</w:t>
      </w:r>
      <w:r w:rsidR="001654A7">
        <w:rPr>
          <w:rFonts w:ascii="Arial" w:hAnsi="Arial" w:cs="Arial"/>
          <w:sz w:val="24"/>
          <w:szCs w:val="24"/>
          <w:lang w:val="mk-MK"/>
        </w:rPr>
        <w:t xml:space="preserve">т се врши во затворен систем, </w:t>
      </w:r>
      <w:r>
        <w:rPr>
          <w:rFonts w:ascii="Arial" w:hAnsi="Arial" w:cs="Arial"/>
          <w:sz w:val="24"/>
          <w:szCs w:val="24"/>
          <w:lang w:val="mk-MK"/>
        </w:rPr>
        <w:t>така да емисија на прашина во атмосферата</w:t>
      </w:r>
      <w:r w:rsidR="007721EF">
        <w:rPr>
          <w:rFonts w:ascii="Arial" w:hAnsi="Arial" w:cs="Arial"/>
          <w:sz w:val="24"/>
          <w:szCs w:val="24"/>
          <w:lang w:val="mk-MK"/>
        </w:rPr>
        <w:t xml:space="preserve"> е сведена на најниско можно ниво</w:t>
      </w:r>
      <w:r w:rsidR="002D4669">
        <w:rPr>
          <w:rFonts w:ascii="Arial" w:hAnsi="Arial" w:cs="Arial"/>
          <w:sz w:val="24"/>
          <w:szCs w:val="24"/>
        </w:rPr>
        <w:t>.</w:t>
      </w:r>
    </w:p>
    <w:p w:rsidR="00D37406" w:rsidRPr="00E54FDA" w:rsidRDefault="00D37406" w:rsidP="00D37406">
      <w:pPr>
        <w:widowControl w:val="0"/>
        <w:autoSpaceDE w:val="0"/>
        <w:autoSpaceDN w:val="0"/>
        <w:adjustRightInd w:val="0"/>
        <w:spacing w:line="360" w:lineRule="auto"/>
        <w:jc w:val="both"/>
        <w:rPr>
          <w:rFonts w:ascii="Arial" w:hAnsi="Arial" w:cs="Arial"/>
          <w:color w:val="000000"/>
          <w:sz w:val="24"/>
          <w:szCs w:val="24"/>
          <w:lang w:val="mk-MK"/>
        </w:rPr>
      </w:pPr>
    </w:p>
    <w:p w:rsidR="00D37406" w:rsidRPr="007D7B90" w:rsidRDefault="00D37406" w:rsidP="00D37406">
      <w:pPr>
        <w:widowControl w:val="0"/>
        <w:autoSpaceDE w:val="0"/>
        <w:autoSpaceDN w:val="0"/>
        <w:adjustRightInd w:val="0"/>
        <w:spacing w:line="360" w:lineRule="auto"/>
        <w:rPr>
          <w:rFonts w:ascii="Arial" w:hAnsi="Arial" w:cs="Arial"/>
          <w:b/>
          <w:bCs/>
          <w:color w:val="000000"/>
          <w:sz w:val="24"/>
          <w:szCs w:val="24"/>
          <w:lang w:val="mk-MK"/>
        </w:rPr>
      </w:pPr>
      <w:r>
        <w:rPr>
          <w:rFonts w:ascii="Arial" w:hAnsi="Arial" w:cs="Arial"/>
          <w:b/>
          <w:bCs/>
          <w:color w:val="000000"/>
          <w:sz w:val="24"/>
          <w:szCs w:val="24"/>
        </w:rPr>
        <w:t>II.</w:t>
      </w:r>
      <w:r>
        <w:rPr>
          <w:rFonts w:ascii="Arial" w:hAnsi="Arial" w:cs="Arial"/>
          <w:b/>
          <w:bCs/>
          <w:color w:val="000000"/>
          <w:sz w:val="24"/>
          <w:szCs w:val="24"/>
          <w:lang w:val="mk-MK"/>
        </w:rPr>
        <w:t>5</w:t>
      </w:r>
      <w:r>
        <w:rPr>
          <w:rFonts w:ascii="Arial" w:hAnsi="Arial" w:cs="Arial"/>
          <w:b/>
          <w:bCs/>
          <w:color w:val="000000"/>
          <w:sz w:val="24"/>
          <w:szCs w:val="24"/>
        </w:rPr>
        <w:t>.</w:t>
      </w:r>
      <w:r>
        <w:rPr>
          <w:rFonts w:ascii="Arial" w:hAnsi="Arial" w:cs="Arial"/>
          <w:b/>
          <w:color w:val="000000"/>
          <w:sz w:val="24"/>
          <w:szCs w:val="24"/>
        </w:rPr>
        <w:t xml:space="preserve">3 </w:t>
      </w:r>
      <w:r w:rsidRPr="00E54FDA">
        <w:rPr>
          <w:rFonts w:ascii="Arial" w:hAnsi="Arial" w:cs="Arial"/>
          <w:b/>
          <w:bCs/>
          <w:color w:val="000000"/>
          <w:sz w:val="24"/>
          <w:szCs w:val="24"/>
        </w:rPr>
        <w:t>Бучава</w:t>
      </w:r>
    </w:p>
    <w:p w:rsidR="00D37406" w:rsidRPr="00354020" w:rsidRDefault="00D37406" w:rsidP="00D37406">
      <w:pPr>
        <w:autoSpaceDE w:val="0"/>
        <w:autoSpaceDN w:val="0"/>
        <w:adjustRightInd w:val="0"/>
        <w:spacing w:line="360" w:lineRule="auto"/>
        <w:ind w:right="-22" w:firstLine="567"/>
        <w:jc w:val="both"/>
        <w:rPr>
          <w:rFonts w:ascii="Arial" w:hAnsi="Arial" w:cs="Arial"/>
          <w:sz w:val="24"/>
          <w:szCs w:val="24"/>
          <w:lang w:val="mk-MK"/>
        </w:rPr>
      </w:pPr>
      <w:r w:rsidRPr="00354020">
        <w:rPr>
          <w:rFonts w:ascii="Arial" w:hAnsi="Arial" w:cs="Arial"/>
          <w:sz w:val="24"/>
          <w:szCs w:val="24"/>
          <w:lang w:val="it-IT"/>
        </w:rPr>
        <w:t>Карактеристично за бучавата, како едно од позначајните влијанија врз животната средина</w:t>
      </w:r>
      <w:r w:rsidRPr="00354020">
        <w:rPr>
          <w:rFonts w:ascii="Arial" w:hAnsi="Arial" w:cs="Arial"/>
          <w:sz w:val="24"/>
          <w:szCs w:val="24"/>
          <w:lang w:val="mk-MK"/>
        </w:rPr>
        <w:t xml:space="preserve"> за </w:t>
      </w:r>
      <w:r w:rsidR="001654A7">
        <w:rPr>
          <w:rFonts w:ascii="Arial" w:hAnsi="Arial" w:cs="Arial"/>
          <w:sz w:val="24"/>
          <w:szCs w:val="24"/>
          <w:lang w:val="mk-MK"/>
        </w:rPr>
        <w:t>Бетонска база и Сепарација Голец Транс</w:t>
      </w:r>
      <w:r w:rsidR="002D4669">
        <w:rPr>
          <w:rFonts w:ascii="Arial" w:hAnsi="Arial" w:cs="Arial"/>
          <w:sz w:val="24"/>
          <w:szCs w:val="24"/>
        </w:rPr>
        <w:t xml:space="preserve"> </w:t>
      </w:r>
      <w:r w:rsidRPr="00354020">
        <w:rPr>
          <w:rFonts w:ascii="Arial" w:hAnsi="Arial" w:cs="Arial"/>
          <w:sz w:val="24"/>
          <w:szCs w:val="24"/>
          <w:lang w:val="it-IT"/>
        </w:rPr>
        <w:t>е тоа што таа претставува последица на следните извори:</w:t>
      </w:r>
    </w:p>
    <w:p w:rsidR="00D37406" w:rsidRPr="00354020" w:rsidRDefault="00D37406" w:rsidP="008024EA">
      <w:pPr>
        <w:numPr>
          <w:ilvl w:val="0"/>
          <w:numId w:val="3"/>
        </w:numPr>
        <w:autoSpaceDE w:val="0"/>
        <w:autoSpaceDN w:val="0"/>
        <w:adjustRightInd w:val="0"/>
        <w:spacing w:line="360" w:lineRule="auto"/>
        <w:ind w:left="0" w:right="-22" w:firstLine="567"/>
        <w:jc w:val="both"/>
        <w:rPr>
          <w:rFonts w:ascii="Arial" w:hAnsi="Arial" w:cs="Arial"/>
          <w:sz w:val="24"/>
          <w:szCs w:val="24"/>
          <w:lang w:val="it-IT"/>
        </w:rPr>
      </w:pPr>
      <w:r w:rsidRPr="00354020">
        <w:rPr>
          <w:rFonts w:ascii="Arial" w:hAnsi="Arial" w:cs="Arial"/>
          <w:sz w:val="24"/>
          <w:szCs w:val="24"/>
          <w:lang w:val="it-IT"/>
        </w:rPr>
        <w:t xml:space="preserve">Бучава која се генерира од </w:t>
      </w:r>
      <w:r w:rsidRPr="00354020">
        <w:rPr>
          <w:rFonts w:ascii="Arial" w:hAnsi="Arial" w:cs="Arial"/>
          <w:sz w:val="24"/>
          <w:szCs w:val="24"/>
          <w:lang w:val="mk-MK"/>
        </w:rPr>
        <w:t>работата на инсталацијата (опремата и машините)</w:t>
      </w:r>
    </w:p>
    <w:p w:rsidR="00D37406" w:rsidRDefault="00D37406" w:rsidP="00D37406">
      <w:pPr>
        <w:spacing w:line="360" w:lineRule="auto"/>
        <w:ind w:right="-23" w:firstLine="567"/>
        <w:jc w:val="both"/>
        <w:rPr>
          <w:rFonts w:ascii="Arial" w:hAnsi="Arial" w:cs="Arial"/>
          <w:sz w:val="24"/>
          <w:szCs w:val="24"/>
          <w:lang w:val="mk-MK"/>
        </w:rPr>
      </w:pPr>
      <w:r w:rsidRPr="00354020">
        <w:rPr>
          <w:rFonts w:ascii="Arial" w:hAnsi="Arial" w:cs="Arial"/>
          <w:sz w:val="24"/>
          <w:szCs w:val="24"/>
          <w:lang w:val="mk-MK"/>
        </w:rPr>
        <w:lastRenderedPageBreak/>
        <w:t xml:space="preserve">Согласно </w:t>
      </w:r>
      <w:r w:rsidRPr="00354020">
        <w:rPr>
          <w:rFonts w:ascii="Arial" w:hAnsi="Arial" w:cs="Arial"/>
          <w:b/>
          <w:sz w:val="24"/>
          <w:szCs w:val="24"/>
          <w:lang w:val="mk-MK"/>
        </w:rPr>
        <w:t>Правилник за локациите на мерните станици и мерните места (Сл. Весник на РМ бр. 120/08)</w:t>
      </w:r>
      <w:r w:rsidRPr="00354020">
        <w:rPr>
          <w:rFonts w:ascii="Arial" w:hAnsi="Arial" w:cs="Arial"/>
          <w:sz w:val="24"/>
          <w:szCs w:val="24"/>
          <w:lang w:val="mk-MK"/>
        </w:rPr>
        <w:t xml:space="preserve">, Член </w:t>
      </w:r>
      <w:r>
        <w:rPr>
          <w:rFonts w:ascii="Arial" w:hAnsi="Arial" w:cs="Arial"/>
          <w:sz w:val="24"/>
          <w:szCs w:val="24"/>
          <w:lang w:val="mk-MK"/>
        </w:rPr>
        <w:t xml:space="preserve">2, </w:t>
      </w:r>
      <w:r w:rsidR="001654A7" w:rsidRPr="001654A7">
        <w:rPr>
          <w:rFonts w:ascii="Arial" w:hAnsi="Arial" w:cs="Arial"/>
          <w:b/>
          <w:sz w:val="24"/>
          <w:szCs w:val="24"/>
          <w:lang w:val="mk-MK"/>
        </w:rPr>
        <w:t>Бетонска база и Сепарација Голец Транс</w:t>
      </w:r>
      <w:r w:rsidRPr="00354020">
        <w:rPr>
          <w:rFonts w:ascii="Arial" w:hAnsi="Arial" w:cs="Arial"/>
          <w:b/>
          <w:sz w:val="24"/>
          <w:szCs w:val="24"/>
          <w:lang w:val="mk-MK"/>
        </w:rPr>
        <w:t xml:space="preserve">, </w:t>
      </w:r>
      <w:r w:rsidRPr="00354020">
        <w:rPr>
          <w:rFonts w:ascii="Arial" w:hAnsi="Arial" w:cs="Arial"/>
          <w:sz w:val="24"/>
          <w:szCs w:val="24"/>
          <w:lang w:val="mk-MK"/>
        </w:rPr>
        <w:t xml:space="preserve">според степенот на заштита од бучава се наоѓа во </w:t>
      </w:r>
      <w:r w:rsidRPr="00354020">
        <w:rPr>
          <w:rFonts w:ascii="Arial" w:hAnsi="Arial" w:cs="Arial"/>
          <w:b/>
          <w:color w:val="000000"/>
          <w:sz w:val="24"/>
          <w:szCs w:val="24"/>
          <w:lang w:val="mk-MK"/>
        </w:rPr>
        <w:t xml:space="preserve">Подрачје со </w:t>
      </w:r>
      <w:r w:rsidRPr="00354020">
        <w:rPr>
          <w:rFonts w:ascii="Arial" w:hAnsi="Arial" w:cs="Arial"/>
          <w:b/>
          <w:color w:val="000000"/>
          <w:sz w:val="24"/>
          <w:szCs w:val="24"/>
        </w:rPr>
        <w:t>I</w:t>
      </w:r>
      <w:r w:rsidRPr="00354020">
        <w:rPr>
          <w:rFonts w:ascii="Arial" w:hAnsi="Arial" w:cs="Arial"/>
          <w:b/>
          <w:color w:val="000000"/>
          <w:sz w:val="24"/>
          <w:szCs w:val="24"/>
          <w:lang w:val="mk-MK"/>
        </w:rPr>
        <w:t>Vстепен на заштита од бучава</w:t>
      </w:r>
      <w:r w:rsidRPr="00354020">
        <w:rPr>
          <w:rFonts w:ascii="Arial" w:hAnsi="Arial" w:cs="Arial"/>
          <w:b/>
          <w:sz w:val="24"/>
          <w:szCs w:val="24"/>
          <w:lang w:val="mk-MK"/>
        </w:rPr>
        <w:t xml:space="preserve">, </w:t>
      </w:r>
      <w:r w:rsidRPr="00354020">
        <w:rPr>
          <w:rFonts w:ascii="Arial" w:hAnsi="Arial" w:cs="Arial"/>
          <w:sz w:val="24"/>
          <w:szCs w:val="24"/>
          <w:lang w:val="mk-MK"/>
        </w:rPr>
        <w:t>што претставува подрачје каде се дозволени зафати во околината, кои може да предизвикаат пречење со бучава, подрачје без станови,</w:t>
      </w:r>
      <w:r w:rsidR="001654A7">
        <w:rPr>
          <w:rFonts w:ascii="Arial" w:hAnsi="Arial" w:cs="Arial"/>
          <w:sz w:val="24"/>
          <w:szCs w:val="24"/>
          <w:lang w:val="mk-MK"/>
        </w:rPr>
        <w:t xml:space="preserve"> </w:t>
      </w:r>
      <w:r w:rsidRPr="00354020">
        <w:rPr>
          <w:rFonts w:ascii="Arial" w:hAnsi="Arial" w:cs="Arial"/>
          <w:sz w:val="24"/>
          <w:szCs w:val="24"/>
          <w:lang w:val="mk-MK"/>
        </w:rPr>
        <w:t xml:space="preserve">наменето за индустриски или занаетчиски или други слични производствени дејности, транспортни дејности, дејности за складирање и сервисни дејности и комунални дејности кои создаваат поголема бучава. </w:t>
      </w:r>
    </w:p>
    <w:p w:rsidR="00D37406" w:rsidRPr="00D046C9" w:rsidRDefault="00D37406" w:rsidP="00D37406">
      <w:pPr>
        <w:spacing w:line="360" w:lineRule="auto"/>
        <w:ind w:right="-23"/>
        <w:jc w:val="both"/>
        <w:rPr>
          <w:rFonts w:ascii="Arial" w:hAnsi="Arial" w:cs="Arial"/>
          <w:sz w:val="24"/>
          <w:szCs w:val="24"/>
          <w:lang w:val="mk-MK"/>
        </w:rPr>
      </w:pPr>
    </w:p>
    <w:p w:rsidR="00D37406" w:rsidRPr="008C4B5E" w:rsidRDefault="00D37406" w:rsidP="00D37406">
      <w:pPr>
        <w:spacing w:line="360" w:lineRule="auto"/>
        <w:ind w:right="-23"/>
        <w:jc w:val="both"/>
        <w:rPr>
          <w:rFonts w:ascii="Arial" w:hAnsi="Arial" w:cs="Arial"/>
          <w:sz w:val="24"/>
          <w:szCs w:val="24"/>
          <w:lang w:val="mk-MK"/>
        </w:rPr>
      </w:pPr>
      <w:r w:rsidRPr="008C4B5E">
        <w:rPr>
          <w:rFonts w:ascii="Arial" w:hAnsi="Arial" w:cs="Arial"/>
          <w:sz w:val="24"/>
          <w:szCs w:val="24"/>
          <w:lang w:val="mk-MK"/>
        </w:rPr>
        <w:t>Табела 1. Ниво на бучава во одредени подрачја според степен на заштита од бучава</w:t>
      </w:r>
    </w:p>
    <w:tbl>
      <w:tblPr>
        <w:tblW w:w="94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00"/>
        <w:gridCol w:w="1458"/>
        <w:gridCol w:w="2002"/>
        <w:gridCol w:w="1709"/>
      </w:tblGrid>
      <w:tr w:rsidR="00D37406" w:rsidRPr="008C4B5E" w:rsidTr="008C4B5E">
        <w:trPr>
          <w:trHeight w:val="366"/>
        </w:trPr>
        <w:tc>
          <w:tcPr>
            <w:tcW w:w="4300" w:type="dxa"/>
            <w:vMerge w:val="restart"/>
          </w:tcPr>
          <w:p w:rsidR="00D37406" w:rsidRPr="008C4B5E" w:rsidRDefault="00D37406" w:rsidP="00CA0999">
            <w:pPr>
              <w:ind w:left="142" w:hanging="142"/>
              <w:rPr>
                <w:rFonts w:ascii="Arial" w:hAnsi="Arial" w:cs="Arial"/>
                <w:sz w:val="24"/>
                <w:szCs w:val="24"/>
                <w:lang w:val="mk-MK"/>
              </w:rPr>
            </w:pPr>
            <w:r w:rsidRPr="008C4B5E">
              <w:rPr>
                <w:rFonts w:ascii="Arial" w:hAnsi="Arial" w:cs="Arial"/>
                <w:sz w:val="24"/>
                <w:szCs w:val="24"/>
                <w:lang w:val="mk-MK"/>
              </w:rPr>
              <w:t>Подрачје диференцирано според</w:t>
            </w:r>
          </w:p>
          <w:p w:rsidR="00D37406" w:rsidRPr="008C4B5E" w:rsidRDefault="00D37406" w:rsidP="00CA0999">
            <w:pPr>
              <w:ind w:left="142" w:hanging="142"/>
              <w:rPr>
                <w:rFonts w:ascii="Arial" w:hAnsi="Arial" w:cs="Arial"/>
                <w:sz w:val="24"/>
                <w:szCs w:val="24"/>
                <w:lang w:val="mk-MK"/>
              </w:rPr>
            </w:pPr>
            <w:r w:rsidRPr="008C4B5E">
              <w:rPr>
                <w:rFonts w:ascii="Arial" w:hAnsi="Arial" w:cs="Arial"/>
                <w:sz w:val="24"/>
                <w:szCs w:val="24"/>
                <w:lang w:val="mk-MK"/>
              </w:rPr>
              <w:t>степен на заштита од бучава</w:t>
            </w:r>
          </w:p>
        </w:tc>
        <w:tc>
          <w:tcPr>
            <w:tcW w:w="5169" w:type="dxa"/>
            <w:gridSpan w:val="3"/>
            <w:tcBorders>
              <w:bottom w:val="single" w:sz="4" w:space="0" w:color="auto"/>
            </w:tcBorders>
          </w:tcPr>
          <w:p w:rsidR="00D37406" w:rsidRPr="008C4B5E" w:rsidRDefault="00D37406" w:rsidP="00CA0999">
            <w:pPr>
              <w:rPr>
                <w:rFonts w:ascii="Arial" w:hAnsi="Arial" w:cs="Arial"/>
                <w:sz w:val="24"/>
                <w:szCs w:val="24"/>
              </w:rPr>
            </w:pPr>
            <w:r w:rsidRPr="008C4B5E">
              <w:rPr>
                <w:rFonts w:ascii="Arial" w:hAnsi="Arial" w:cs="Arial"/>
                <w:sz w:val="24"/>
                <w:szCs w:val="24"/>
                <w:lang w:val="mk-MK"/>
              </w:rPr>
              <w:t xml:space="preserve">ниво на бучава изразена во </w:t>
            </w:r>
            <w:r w:rsidRPr="008C4B5E">
              <w:rPr>
                <w:rFonts w:ascii="Arial" w:hAnsi="Arial" w:cs="Arial"/>
                <w:sz w:val="24"/>
                <w:szCs w:val="24"/>
              </w:rPr>
              <w:t>dBA</w:t>
            </w:r>
          </w:p>
        </w:tc>
      </w:tr>
      <w:tr w:rsidR="00D37406" w:rsidRPr="008C4B5E" w:rsidTr="008C4B5E">
        <w:trPr>
          <w:trHeight w:val="347"/>
        </w:trPr>
        <w:tc>
          <w:tcPr>
            <w:tcW w:w="4300" w:type="dxa"/>
            <w:vMerge/>
          </w:tcPr>
          <w:p w:rsidR="00D37406" w:rsidRPr="008C4B5E" w:rsidRDefault="00D37406" w:rsidP="00CA0999">
            <w:pPr>
              <w:rPr>
                <w:rFonts w:ascii="Arial" w:hAnsi="Arial" w:cs="Arial"/>
                <w:sz w:val="24"/>
                <w:szCs w:val="24"/>
                <w:lang w:val="mk-MK"/>
              </w:rPr>
            </w:pPr>
          </w:p>
        </w:tc>
        <w:tc>
          <w:tcPr>
            <w:tcW w:w="1458" w:type="dxa"/>
            <w:tcBorders>
              <w:top w:val="single" w:sz="4" w:space="0" w:color="auto"/>
              <w:bottom w:val="single" w:sz="4" w:space="0" w:color="auto"/>
            </w:tcBorders>
            <w:vAlign w:val="center"/>
          </w:tcPr>
          <w:p w:rsidR="00D37406" w:rsidRPr="008C4B5E" w:rsidRDefault="00D37406" w:rsidP="00CA0999">
            <w:pPr>
              <w:jc w:val="center"/>
              <w:rPr>
                <w:rFonts w:ascii="Arial" w:hAnsi="Arial" w:cs="Arial"/>
                <w:sz w:val="24"/>
                <w:szCs w:val="24"/>
                <w:vertAlign w:val="subscript"/>
              </w:rPr>
            </w:pPr>
            <w:r w:rsidRPr="008C4B5E">
              <w:rPr>
                <w:rFonts w:ascii="Arial" w:hAnsi="Arial" w:cs="Arial"/>
                <w:sz w:val="24"/>
                <w:szCs w:val="24"/>
              </w:rPr>
              <w:t>L</w:t>
            </w:r>
            <w:r w:rsidRPr="008C4B5E">
              <w:rPr>
                <w:rFonts w:ascii="Arial" w:hAnsi="Arial" w:cs="Arial"/>
                <w:sz w:val="24"/>
                <w:szCs w:val="24"/>
                <w:vertAlign w:val="subscript"/>
              </w:rPr>
              <w:t>d</w:t>
            </w:r>
          </w:p>
        </w:tc>
        <w:tc>
          <w:tcPr>
            <w:tcW w:w="2002" w:type="dxa"/>
            <w:tcBorders>
              <w:top w:val="single" w:sz="4" w:space="0" w:color="auto"/>
            </w:tcBorders>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L</w:t>
            </w:r>
            <w:r w:rsidRPr="008C4B5E">
              <w:rPr>
                <w:rFonts w:ascii="Arial" w:hAnsi="Arial" w:cs="Arial"/>
                <w:sz w:val="24"/>
                <w:szCs w:val="24"/>
                <w:vertAlign w:val="subscript"/>
              </w:rPr>
              <w:t>v</w:t>
            </w:r>
          </w:p>
        </w:tc>
        <w:tc>
          <w:tcPr>
            <w:tcW w:w="1709" w:type="dxa"/>
            <w:tcBorders>
              <w:top w:val="single" w:sz="4" w:space="0" w:color="auto"/>
            </w:tcBorders>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L</w:t>
            </w:r>
            <w:r w:rsidRPr="008C4B5E">
              <w:rPr>
                <w:rFonts w:ascii="Arial" w:hAnsi="Arial" w:cs="Arial"/>
                <w:sz w:val="24"/>
                <w:szCs w:val="24"/>
                <w:vertAlign w:val="subscript"/>
              </w:rPr>
              <w:t>n</w:t>
            </w:r>
          </w:p>
        </w:tc>
      </w:tr>
      <w:tr w:rsidR="00D37406" w:rsidRPr="008C4B5E" w:rsidTr="008C4B5E">
        <w:trPr>
          <w:trHeight w:val="289"/>
        </w:trPr>
        <w:tc>
          <w:tcPr>
            <w:tcW w:w="4300" w:type="dxa"/>
          </w:tcPr>
          <w:p w:rsidR="00D37406" w:rsidRPr="008C4B5E" w:rsidRDefault="00D37406" w:rsidP="00CA0999">
            <w:pPr>
              <w:rPr>
                <w:rFonts w:ascii="Arial" w:hAnsi="Arial" w:cs="Arial"/>
                <w:sz w:val="24"/>
                <w:szCs w:val="24"/>
                <w:lang w:val="mk-MK"/>
              </w:rPr>
            </w:pPr>
            <w:r w:rsidRPr="008C4B5E">
              <w:rPr>
                <w:rFonts w:ascii="Arial" w:hAnsi="Arial" w:cs="Arial"/>
                <w:sz w:val="24"/>
                <w:szCs w:val="24"/>
                <w:lang w:val="mk-MK"/>
              </w:rPr>
              <w:t xml:space="preserve">Подрачје од </w:t>
            </w:r>
            <w:r w:rsidRPr="008C4B5E">
              <w:rPr>
                <w:rFonts w:ascii="Arial" w:hAnsi="Arial" w:cs="Arial"/>
                <w:sz w:val="24"/>
                <w:szCs w:val="24"/>
              </w:rPr>
              <w:t>I</w:t>
            </w:r>
            <w:r w:rsidRPr="008C4B5E">
              <w:rPr>
                <w:rFonts w:ascii="Arial" w:hAnsi="Arial" w:cs="Arial"/>
                <w:sz w:val="24"/>
                <w:szCs w:val="24"/>
                <w:lang w:val="mk-MK"/>
              </w:rPr>
              <w:t xml:space="preserve"> степен</w:t>
            </w:r>
          </w:p>
        </w:tc>
        <w:tc>
          <w:tcPr>
            <w:tcW w:w="1458" w:type="dxa"/>
            <w:tcBorders>
              <w:top w:val="single" w:sz="4" w:space="0" w:color="auto"/>
            </w:tcBorders>
            <w:vAlign w:val="center"/>
          </w:tcPr>
          <w:p w:rsidR="00D37406" w:rsidRPr="008C4B5E" w:rsidRDefault="00D37406" w:rsidP="00CA0999">
            <w:pPr>
              <w:jc w:val="center"/>
              <w:rPr>
                <w:rFonts w:ascii="Arial" w:hAnsi="Arial" w:cs="Arial"/>
                <w:sz w:val="24"/>
                <w:szCs w:val="24"/>
                <w:lang w:val="mk-MK"/>
              </w:rPr>
            </w:pPr>
            <w:r w:rsidRPr="008C4B5E">
              <w:rPr>
                <w:rFonts w:ascii="Arial" w:hAnsi="Arial" w:cs="Arial"/>
                <w:sz w:val="24"/>
                <w:szCs w:val="24"/>
              </w:rPr>
              <w:t>50</w:t>
            </w:r>
          </w:p>
        </w:tc>
        <w:tc>
          <w:tcPr>
            <w:tcW w:w="2002"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50</w:t>
            </w:r>
          </w:p>
        </w:tc>
        <w:tc>
          <w:tcPr>
            <w:tcW w:w="1709"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40</w:t>
            </w:r>
          </w:p>
        </w:tc>
      </w:tr>
      <w:tr w:rsidR="00D37406" w:rsidRPr="008C4B5E" w:rsidTr="008C4B5E">
        <w:trPr>
          <w:trHeight w:val="289"/>
        </w:trPr>
        <w:tc>
          <w:tcPr>
            <w:tcW w:w="4300" w:type="dxa"/>
          </w:tcPr>
          <w:p w:rsidR="00D37406" w:rsidRPr="008C4B5E" w:rsidRDefault="00D37406" w:rsidP="00CA0999">
            <w:pPr>
              <w:rPr>
                <w:rFonts w:ascii="Arial" w:hAnsi="Arial" w:cs="Arial"/>
                <w:sz w:val="24"/>
                <w:szCs w:val="24"/>
              </w:rPr>
            </w:pPr>
            <w:r w:rsidRPr="008C4B5E">
              <w:rPr>
                <w:rFonts w:ascii="Arial" w:hAnsi="Arial" w:cs="Arial"/>
                <w:sz w:val="24"/>
                <w:szCs w:val="24"/>
                <w:lang w:val="mk-MK"/>
              </w:rPr>
              <w:t xml:space="preserve">Подрачје од </w:t>
            </w:r>
            <w:r w:rsidRPr="008C4B5E">
              <w:rPr>
                <w:rFonts w:ascii="Arial" w:hAnsi="Arial" w:cs="Arial"/>
                <w:sz w:val="24"/>
                <w:szCs w:val="24"/>
              </w:rPr>
              <w:t>II</w:t>
            </w:r>
            <w:r w:rsidRPr="008C4B5E">
              <w:rPr>
                <w:rFonts w:ascii="Arial" w:hAnsi="Arial" w:cs="Arial"/>
                <w:sz w:val="24"/>
                <w:szCs w:val="24"/>
                <w:lang w:val="mk-MK"/>
              </w:rPr>
              <w:t xml:space="preserve"> степен</w:t>
            </w:r>
          </w:p>
        </w:tc>
        <w:tc>
          <w:tcPr>
            <w:tcW w:w="1458"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55</w:t>
            </w:r>
          </w:p>
        </w:tc>
        <w:tc>
          <w:tcPr>
            <w:tcW w:w="2002"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55</w:t>
            </w:r>
          </w:p>
        </w:tc>
        <w:tc>
          <w:tcPr>
            <w:tcW w:w="1709"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45</w:t>
            </w:r>
          </w:p>
        </w:tc>
      </w:tr>
      <w:tr w:rsidR="00D37406" w:rsidRPr="008C4B5E" w:rsidTr="008C4B5E">
        <w:trPr>
          <w:trHeight w:val="289"/>
        </w:trPr>
        <w:tc>
          <w:tcPr>
            <w:tcW w:w="4300" w:type="dxa"/>
          </w:tcPr>
          <w:p w:rsidR="00D37406" w:rsidRPr="008C4B5E" w:rsidRDefault="00D37406" w:rsidP="00CA0999">
            <w:pPr>
              <w:rPr>
                <w:rFonts w:ascii="Arial" w:hAnsi="Arial" w:cs="Arial"/>
                <w:color w:val="000000"/>
                <w:sz w:val="24"/>
                <w:szCs w:val="24"/>
                <w:lang w:val="mk-MK"/>
              </w:rPr>
            </w:pPr>
            <w:r w:rsidRPr="008C4B5E">
              <w:rPr>
                <w:rFonts w:ascii="Arial" w:hAnsi="Arial" w:cs="Arial"/>
                <w:color w:val="000000"/>
                <w:sz w:val="24"/>
                <w:szCs w:val="24"/>
                <w:lang w:val="mk-MK"/>
              </w:rPr>
              <w:t xml:space="preserve">Подрачје од </w:t>
            </w:r>
            <w:r w:rsidRPr="008C4B5E">
              <w:rPr>
                <w:rFonts w:ascii="Arial" w:hAnsi="Arial" w:cs="Arial"/>
                <w:color w:val="000000"/>
                <w:sz w:val="24"/>
                <w:szCs w:val="24"/>
              </w:rPr>
              <w:t>III</w:t>
            </w:r>
            <w:r w:rsidRPr="008C4B5E">
              <w:rPr>
                <w:rFonts w:ascii="Arial" w:hAnsi="Arial" w:cs="Arial"/>
                <w:color w:val="000000"/>
                <w:sz w:val="24"/>
                <w:szCs w:val="24"/>
                <w:lang w:val="mk-MK"/>
              </w:rPr>
              <w:t xml:space="preserve"> степен</w:t>
            </w:r>
          </w:p>
        </w:tc>
        <w:tc>
          <w:tcPr>
            <w:tcW w:w="1458" w:type="dxa"/>
            <w:vAlign w:val="center"/>
          </w:tcPr>
          <w:p w:rsidR="00D37406" w:rsidRPr="008C4B5E" w:rsidRDefault="00D37406" w:rsidP="00CA0999">
            <w:pPr>
              <w:jc w:val="center"/>
              <w:rPr>
                <w:rFonts w:ascii="Arial" w:hAnsi="Arial" w:cs="Arial"/>
                <w:color w:val="000000"/>
                <w:sz w:val="24"/>
                <w:szCs w:val="24"/>
              </w:rPr>
            </w:pPr>
            <w:r w:rsidRPr="008C4B5E">
              <w:rPr>
                <w:rFonts w:ascii="Arial" w:hAnsi="Arial" w:cs="Arial"/>
                <w:color w:val="000000"/>
                <w:sz w:val="24"/>
                <w:szCs w:val="24"/>
              </w:rPr>
              <w:t>60</w:t>
            </w:r>
          </w:p>
        </w:tc>
        <w:tc>
          <w:tcPr>
            <w:tcW w:w="2002" w:type="dxa"/>
            <w:vAlign w:val="center"/>
          </w:tcPr>
          <w:p w:rsidR="00D37406" w:rsidRPr="008C4B5E" w:rsidRDefault="00D37406" w:rsidP="00CA0999">
            <w:pPr>
              <w:jc w:val="center"/>
              <w:rPr>
                <w:rFonts w:ascii="Arial" w:hAnsi="Arial" w:cs="Arial"/>
                <w:color w:val="000000"/>
                <w:sz w:val="24"/>
                <w:szCs w:val="24"/>
              </w:rPr>
            </w:pPr>
            <w:r w:rsidRPr="008C4B5E">
              <w:rPr>
                <w:rFonts w:ascii="Arial" w:hAnsi="Arial" w:cs="Arial"/>
                <w:color w:val="000000"/>
                <w:sz w:val="24"/>
                <w:szCs w:val="24"/>
              </w:rPr>
              <w:t>60</w:t>
            </w:r>
          </w:p>
        </w:tc>
        <w:tc>
          <w:tcPr>
            <w:tcW w:w="1709"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55</w:t>
            </w:r>
          </w:p>
        </w:tc>
      </w:tr>
      <w:tr w:rsidR="00D37406" w:rsidRPr="008C4B5E" w:rsidTr="008C4B5E">
        <w:trPr>
          <w:trHeight w:val="309"/>
        </w:trPr>
        <w:tc>
          <w:tcPr>
            <w:tcW w:w="4300" w:type="dxa"/>
          </w:tcPr>
          <w:p w:rsidR="00D37406" w:rsidRPr="008C4B5E" w:rsidRDefault="00D37406" w:rsidP="00CA0999">
            <w:pPr>
              <w:rPr>
                <w:rFonts w:ascii="Arial" w:hAnsi="Arial" w:cs="Arial"/>
                <w:sz w:val="24"/>
                <w:szCs w:val="24"/>
                <w:lang w:val="mk-MK"/>
              </w:rPr>
            </w:pPr>
            <w:r w:rsidRPr="008C4B5E">
              <w:rPr>
                <w:rFonts w:ascii="Arial" w:hAnsi="Arial" w:cs="Arial"/>
                <w:sz w:val="24"/>
                <w:szCs w:val="24"/>
                <w:lang w:val="mk-MK"/>
              </w:rPr>
              <w:t xml:space="preserve">Подрачје од </w:t>
            </w:r>
            <w:r w:rsidRPr="008C4B5E">
              <w:rPr>
                <w:rFonts w:ascii="Arial" w:hAnsi="Arial" w:cs="Arial"/>
                <w:sz w:val="24"/>
                <w:szCs w:val="24"/>
              </w:rPr>
              <w:t>IV</w:t>
            </w:r>
            <w:r w:rsidRPr="008C4B5E">
              <w:rPr>
                <w:rFonts w:ascii="Arial" w:hAnsi="Arial" w:cs="Arial"/>
                <w:sz w:val="24"/>
                <w:szCs w:val="24"/>
                <w:lang w:val="mk-MK"/>
              </w:rPr>
              <w:t xml:space="preserve"> степен</w:t>
            </w:r>
          </w:p>
        </w:tc>
        <w:tc>
          <w:tcPr>
            <w:tcW w:w="1458"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70</w:t>
            </w:r>
          </w:p>
        </w:tc>
        <w:tc>
          <w:tcPr>
            <w:tcW w:w="2002"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70</w:t>
            </w:r>
          </w:p>
        </w:tc>
        <w:tc>
          <w:tcPr>
            <w:tcW w:w="1709" w:type="dxa"/>
            <w:vAlign w:val="center"/>
          </w:tcPr>
          <w:p w:rsidR="00D37406" w:rsidRPr="008C4B5E" w:rsidRDefault="00D37406" w:rsidP="00CA0999">
            <w:pPr>
              <w:jc w:val="center"/>
              <w:rPr>
                <w:rFonts w:ascii="Arial" w:hAnsi="Arial" w:cs="Arial"/>
                <w:sz w:val="24"/>
                <w:szCs w:val="24"/>
              </w:rPr>
            </w:pPr>
            <w:r w:rsidRPr="008C4B5E">
              <w:rPr>
                <w:rFonts w:ascii="Arial" w:hAnsi="Arial" w:cs="Arial"/>
                <w:sz w:val="24"/>
                <w:szCs w:val="24"/>
              </w:rPr>
              <w:t>60</w:t>
            </w:r>
          </w:p>
        </w:tc>
      </w:tr>
    </w:tbl>
    <w:p w:rsidR="00D37406" w:rsidRPr="00E54FDA" w:rsidRDefault="00D37406" w:rsidP="00D37406">
      <w:pPr>
        <w:widowControl w:val="0"/>
        <w:autoSpaceDE w:val="0"/>
        <w:autoSpaceDN w:val="0"/>
        <w:adjustRightInd w:val="0"/>
        <w:spacing w:line="439" w:lineRule="exact"/>
        <w:jc w:val="both"/>
        <w:rPr>
          <w:rFonts w:ascii="Arial" w:hAnsi="Arial" w:cs="Arial"/>
          <w:b/>
          <w:bCs/>
          <w:i/>
          <w:iCs/>
          <w:color w:val="000000"/>
          <w:sz w:val="24"/>
          <w:szCs w:val="24"/>
          <w:lang w:val="mk-MK"/>
        </w:rPr>
      </w:pPr>
    </w:p>
    <w:p w:rsidR="00D37406" w:rsidRDefault="00D37406" w:rsidP="00D37406">
      <w:pPr>
        <w:widowControl w:val="0"/>
        <w:autoSpaceDE w:val="0"/>
        <w:autoSpaceDN w:val="0"/>
        <w:adjustRightInd w:val="0"/>
        <w:spacing w:line="246" w:lineRule="exact"/>
        <w:rPr>
          <w:rFonts w:ascii="Arial" w:hAnsi="Arial" w:cs="Arial"/>
          <w:b/>
          <w:bCs/>
          <w:color w:val="000000"/>
          <w:sz w:val="24"/>
          <w:szCs w:val="24"/>
          <w:lang w:val="mk-MK"/>
        </w:rPr>
      </w:pPr>
      <w:r>
        <w:rPr>
          <w:rFonts w:ascii="Arial" w:hAnsi="Arial" w:cs="Arial"/>
          <w:b/>
          <w:bCs/>
          <w:color w:val="000000"/>
          <w:sz w:val="24"/>
          <w:szCs w:val="24"/>
        </w:rPr>
        <w:t>II.</w:t>
      </w:r>
      <w:r>
        <w:rPr>
          <w:rFonts w:ascii="Arial" w:hAnsi="Arial" w:cs="Arial"/>
          <w:b/>
          <w:bCs/>
          <w:color w:val="000000"/>
          <w:sz w:val="24"/>
          <w:szCs w:val="24"/>
          <w:lang w:val="mk-MK"/>
        </w:rPr>
        <w:t>5</w:t>
      </w:r>
      <w:r>
        <w:rPr>
          <w:rFonts w:ascii="Arial" w:hAnsi="Arial" w:cs="Arial"/>
          <w:b/>
          <w:bCs/>
          <w:color w:val="000000"/>
          <w:sz w:val="24"/>
          <w:szCs w:val="24"/>
        </w:rPr>
        <w:t>.</w:t>
      </w:r>
      <w:r>
        <w:rPr>
          <w:rFonts w:ascii="Arial" w:hAnsi="Arial" w:cs="Arial"/>
          <w:b/>
          <w:color w:val="000000"/>
          <w:sz w:val="24"/>
          <w:szCs w:val="24"/>
        </w:rPr>
        <w:t xml:space="preserve">4 </w:t>
      </w:r>
      <w:r w:rsidRPr="00E54FDA">
        <w:rPr>
          <w:rFonts w:ascii="Arial" w:hAnsi="Arial" w:cs="Arial"/>
          <w:b/>
          <w:bCs/>
          <w:color w:val="000000"/>
          <w:sz w:val="24"/>
          <w:szCs w:val="24"/>
        </w:rPr>
        <w:t>Води</w:t>
      </w:r>
    </w:p>
    <w:p w:rsidR="00D37406" w:rsidRPr="00354020" w:rsidRDefault="00D37406" w:rsidP="00D37406">
      <w:pPr>
        <w:widowControl w:val="0"/>
        <w:autoSpaceDE w:val="0"/>
        <w:autoSpaceDN w:val="0"/>
        <w:adjustRightInd w:val="0"/>
        <w:spacing w:line="246" w:lineRule="exact"/>
        <w:rPr>
          <w:rFonts w:ascii="Arial" w:hAnsi="Arial" w:cs="Arial"/>
          <w:b/>
          <w:bCs/>
          <w:color w:val="000000"/>
          <w:sz w:val="24"/>
          <w:szCs w:val="24"/>
          <w:lang w:val="mk-MK"/>
        </w:rPr>
      </w:pPr>
    </w:p>
    <w:p w:rsidR="005A3473" w:rsidRPr="005A3473" w:rsidRDefault="005A3473" w:rsidP="005A3473">
      <w:pPr>
        <w:autoSpaceDE w:val="0"/>
        <w:autoSpaceDN w:val="0"/>
        <w:adjustRightInd w:val="0"/>
        <w:spacing w:line="360" w:lineRule="auto"/>
        <w:ind w:right="-23" w:firstLine="567"/>
        <w:jc w:val="both"/>
        <w:rPr>
          <w:rFonts w:ascii="Arial" w:hAnsi="Arial" w:cs="Arial"/>
          <w:sz w:val="24"/>
          <w:szCs w:val="24"/>
          <w:lang w:val="mk-MK"/>
        </w:rPr>
      </w:pPr>
      <w:r w:rsidRPr="005A3473">
        <w:rPr>
          <w:rFonts w:ascii="Arial" w:hAnsi="Arial" w:cs="Arial"/>
          <w:sz w:val="24"/>
          <w:szCs w:val="24"/>
        </w:rPr>
        <w:t xml:space="preserve">Емисиите во вода и канализација можат да потекнуваат од различните видови отпадни води, кои се генерираат при секојдневните активности на </w:t>
      </w:r>
      <w:r w:rsidRPr="005A3473">
        <w:rPr>
          <w:rFonts w:ascii="Arial" w:hAnsi="Arial" w:cs="Arial"/>
          <w:sz w:val="24"/>
          <w:szCs w:val="24"/>
          <w:lang w:val="mk-MK"/>
        </w:rPr>
        <w:t>Бетонската база и Сепарација Голец Транс. На предметната локација се идентификувани следните видови на отпадни води:</w:t>
      </w:r>
    </w:p>
    <w:p w:rsidR="005A3473" w:rsidRPr="005A3473" w:rsidRDefault="005A3473" w:rsidP="005A3473">
      <w:pPr>
        <w:numPr>
          <w:ilvl w:val="0"/>
          <w:numId w:val="5"/>
        </w:numPr>
        <w:autoSpaceDE w:val="0"/>
        <w:autoSpaceDN w:val="0"/>
        <w:adjustRightInd w:val="0"/>
        <w:spacing w:line="360" w:lineRule="auto"/>
        <w:ind w:left="0" w:right="-23" w:firstLine="284"/>
        <w:jc w:val="both"/>
        <w:rPr>
          <w:rFonts w:ascii="Arial" w:hAnsi="Arial" w:cs="Arial"/>
          <w:sz w:val="24"/>
          <w:szCs w:val="24"/>
        </w:rPr>
      </w:pPr>
      <w:r w:rsidRPr="005A3473">
        <w:rPr>
          <w:rFonts w:ascii="Arial" w:hAnsi="Arial" w:cs="Arial"/>
          <w:sz w:val="24"/>
          <w:szCs w:val="24"/>
          <w:lang w:val="mk-MK"/>
        </w:rPr>
        <w:t>Отпадна вода од процес на сепарација</w:t>
      </w:r>
    </w:p>
    <w:p w:rsidR="005A3473" w:rsidRPr="005A3473" w:rsidRDefault="005A3473" w:rsidP="005A3473">
      <w:pPr>
        <w:numPr>
          <w:ilvl w:val="0"/>
          <w:numId w:val="5"/>
        </w:numPr>
        <w:autoSpaceDE w:val="0"/>
        <w:autoSpaceDN w:val="0"/>
        <w:adjustRightInd w:val="0"/>
        <w:spacing w:line="360" w:lineRule="auto"/>
        <w:ind w:left="0" w:right="-23" w:firstLine="284"/>
        <w:jc w:val="both"/>
        <w:rPr>
          <w:rFonts w:ascii="Arial" w:hAnsi="Arial" w:cs="Arial"/>
          <w:sz w:val="24"/>
          <w:szCs w:val="24"/>
        </w:rPr>
      </w:pPr>
      <w:r w:rsidRPr="005A3473">
        <w:rPr>
          <w:rFonts w:ascii="Arial" w:hAnsi="Arial" w:cs="Arial"/>
          <w:sz w:val="24"/>
          <w:szCs w:val="24"/>
          <w:lang w:val="mk-MK"/>
        </w:rPr>
        <w:t>Отпадна вода од миење на мешалката при производство на бетон</w:t>
      </w:r>
    </w:p>
    <w:p w:rsidR="005A3473" w:rsidRPr="005A3473" w:rsidRDefault="005A3473" w:rsidP="005A3473">
      <w:pPr>
        <w:numPr>
          <w:ilvl w:val="0"/>
          <w:numId w:val="5"/>
        </w:numPr>
        <w:autoSpaceDE w:val="0"/>
        <w:autoSpaceDN w:val="0"/>
        <w:adjustRightInd w:val="0"/>
        <w:spacing w:line="360" w:lineRule="auto"/>
        <w:ind w:left="0" w:right="-23" w:firstLine="284"/>
        <w:jc w:val="both"/>
        <w:rPr>
          <w:rFonts w:ascii="Arial" w:hAnsi="Arial" w:cs="Arial"/>
          <w:sz w:val="24"/>
          <w:szCs w:val="24"/>
        </w:rPr>
      </w:pPr>
      <w:r w:rsidRPr="005A3473">
        <w:rPr>
          <w:rFonts w:ascii="Arial" w:hAnsi="Arial" w:cs="Arial"/>
          <w:sz w:val="24"/>
          <w:szCs w:val="24"/>
          <w:lang w:val="mk-MK"/>
        </w:rPr>
        <w:t>Отпадна вода од миење на машини за транспорт</w:t>
      </w:r>
    </w:p>
    <w:p w:rsidR="005A3473" w:rsidRPr="005A3473" w:rsidRDefault="005A3473" w:rsidP="005A3473">
      <w:pPr>
        <w:numPr>
          <w:ilvl w:val="0"/>
          <w:numId w:val="5"/>
        </w:numPr>
        <w:autoSpaceDE w:val="0"/>
        <w:autoSpaceDN w:val="0"/>
        <w:adjustRightInd w:val="0"/>
        <w:spacing w:line="360" w:lineRule="auto"/>
        <w:ind w:left="0" w:right="-23" w:firstLine="284"/>
        <w:jc w:val="both"/>
        <w:rPr>
          <w:rFonts w:ascii="Arial" w:hAnsi="Arial" w:cs="Arial"/>
          <w:sz w:val="24"/>
          <w:szCs w:val="24"/>
        </w:rPr>
      </w:pPr>
      <w:r w:rsidRPr="005A3473">
        <w:rPr>
          <w:rFonts w:ascii="Arial" w:hAnsi="Arial" w:cs="Arial"/>
          <w:sz w:val="24"/>
          <w:szCs w:val="24"/>
          <w:lang w:val="mk-MK"/>
        </w:rPr>
        <w:t>Отпадни води од санитарните потреби на вработените</w:t>
      </w:r>
    </w:p>
    <w:p w:rsidR="00F512F3" w:rsidRPr="0029579D" w:rsidRDefault="00F512F3" w:rsidP="00704A2F">
      <w:pPr>
        <w:tabs>
          <w:tab w:val="left" w:pos="0"/>
        </w:tabs>
        <w:spacing w:line="360" w:lineRule="auto"/>
        <w:ind w:right="26"/>
        <w:rPr>
          <w:rFonts w:ascii="Arial" w:hAnsi="Arial" w:cs="Arial"/>
          <w:sz w:val="22"/>
          <w:szCs w:val="24"/>
          <w:lang w:val="mk-MK"/>
        </w:rPr>
      </w:pPr>
    </w:p>
    <w:p w:rsidR="00D37406" w:rsidRDefault="00D37406" w:rsidP="00D37406">
      <w:pPr>
        <w:widowControl w:val="0"/>
        <w:autoSpaceDE w:val="0"/>
        <w:autoSpaceDN w:val="0"/>
        <w:adjustRightInd w:val="0"/>
        <w:spacing w:line="246" w:lineRule="exact"/>
        <w:rPr>
          <w:rFonts w:ascii="Arial" w:hAnsi="Arial" w:cs="Arial"/>
          <w:b/>
          <w:bCs/>
          <w:color w:val="000000"/>
          <w:sz w:val="24"/>
          <w:szCs w:val="24"/>
          <w:lang w:val="mk-MK"/>
        </w:rPr>
      </w:pPr>
      <w:r>
        <w:rPr>
          <w:rFonts w:ascii="Arial" w:hAnsi="Arial" w:cs="Arial"/>
          <w:b/>
          <w:bCs/>
          <w:color w:val="000000"/>
          <w:sz w:val="24"/>
          <w:szCs w:val="24"/>
        </w:rPr>
        <w:t>II.</w:t>
      </w:r>
      <w:r w:rsidR="00B50856">
        <w:rPr>
          <w:rFonts w:ascii="Arial" w:hAnsi="Arial" w:cs="Arial"/>
          <w:b/>
          <w:bCs/>
          <w:color w:val="000000"/>
          <w:sz w:val="24"/>
          <w:szCs w:val="24"/>
          <w:lang w:val="mk-MK"/>
        </w:rPr>
        <w:t>5</w:t>
      </w:r>
      <w:r>
        <w:rPr>
          <w:rFonts w:ascii="Arial" w:hAnsi="Arial" w:cs="Arial"/>
          <w:b/>
          <w:bCs/>
          <w:color w:val="000000"/>
          <w:sz w:val="24"/>
          <w:szCs w:val="24"/>
        </w:rPr>
        <w:t xml:space="preserve">.5 </w:t>
      </w:r>
      <w:r w:rsidRPr="00E54FDA">
        <w:rPr>
          <w:rFonts w:ascii="Arial" w:hAnsi="Arial" w:cs="Arial"/>
          <w:b/>
          <w:bCs/>
          <w:color w:val="000000"/>
          <w:sz w:val="24"/>
          <w:szCs w:val="24"/>
        </w:rPr>
        <w:t>Почва</w:t>
      </w:r>
    </w:p>
    <w:p w:rsidR="00D37406" w:rsidRPr="00354020" w:rsidRDefault="00D37406" w:rsidP="00D37406">
      <w:pPr>
        <w:widowControl w:val="0"/>
        <w:autoSpaceDE w:val="0"/>
        <w:autoSpaceDN w:val="0"/>
        <w:adjustRightInd w:val="0"/>
        <w:spacing w:line="246" w:lineRule="exact"/>
        <w:rPr>
          <w:rFonts w:ascii="Arial" w:hAnsi="Arial" w:cs="Arial"/>
          <w:b/>
          <w:bCs/>
          <w:color w:val="000000"/>
          <w:sz w:val="24"/>
          <w:szCs w:val="24"/>
          <w:lang w:val="mk-MK"/>
        </w:rPr>
      </w:pPr>
    </w:p>
    <w:p w:rsidR="00D37406" w:rsidRPr="00354020" w:rsidRDefault="00D37406" w:rsidP="00D37406">
      <w:pPr>
        <w:autoSpaceDE w:val="0"/>
        <w:autoSpaceDN w:val="0"/>
        <w:adjustRightInd w:val="0"/>
        <w:spacing w:line="360" w:lineRule="auto"/>
        <w:ind w:right="-22" w:firstLine="567"/>
        <w:jc w:val="both"/>
        <w:rPr>
          <w:rFonts w:ascii="Arial" w:hAnsi="Arial" w:cs="Arial"/>
          <w:bCs/>
          <w:sz w:val="24"/>
          <w:szCs w:val="24"/>
          <w:lang w:val="mk-MK"/>
        </w:rPr>
      </w:pPr>
      <w:r w:rsidRPr="00354020">
        <w:rPr>
          <w:rFonts w:ascii="Arial" w:hAnsi="Arial" w:cs="Arial"/>
          <w:bCs/>
          <w:sz w:val="24"/>
          <w:szCs w:val="24"/>
          <w:lang w:val="it-IT"/>
        </w:rPr>
        <w:t xml:space="preserve">Познавањето на својствата на почвата се од особен интерес за да се разбере транспортот низ неа на одделни компоненти, меѓу кои и на полутантите. Имено, почвата е динамичен систем во кој се одвиваат најразлични процеси: атсорпција, јонска измена, оксидација, таложење, растворање, градење на комплекси и сл., а </w:t>
      </w:r>
      <w:r w:rsidRPr="00354020">
        <w:rPr>
          <w:rFonts w:ascii="Arial" w:hAnsi="Arial" w:cs="Arial"/>
          <w:bCs/>
          <w:sz w:val="24"/>
          <w:szCs w:val="24"/>
          <w:lang w:val="it-IT"/>
        </w:rPr>
        <w:lastRenderedPageBreak/>
        <w:t>кои се тесно поврзани со нејзиниот состав и градба. За физичките и хемиските својства на почвата особено е значајна најситната фракција од цврстата фаза - глината, како и хумусот, односно, колоидниот дел од оваа фаза со димензии на честичките помали од 0,2 µm. тие имаат значајна улога во процесите на атсорпција, јонска измена и хемисорпција.</w:t>
      </w:r>
    </w:p>
    <w:p w:rsidR="00D37406" w:rsidRDefault="00B50856" w:rsidP="00B50856">
      <w:pPr>
        <w:widowControl w:val="0"/>
        <w:autoSpaceDE w:val="0"/>
        <w:autoSpaceDN w:val="0"/>
        <w:adjustRightInd w:val="0"/>
        <w:spacing w:line="360" w:lineRule="auto"/>
        <w:jc w:val="both"/>
        <w:rPr>
          <w:rFonts w:ascii="Arial" w:hAnsi="Arial" w:cs="Arial"/>
          <w:b/>
          <w:color w:val="0B0300"/>
          <w:sz w:val="24"/>
          <w:szCs w:val="24"/>
          <w:lang w:val="mk-MK"/>
        </w:rPr>
      </w:pPr>
      <w:r w:rsidRPr="00CD51D1">
        <w:rPr>
          <w:rFonts w:ascii="Arial" w:hAnsi="Arial" w:cs="Arial"/>
          <w:b/>
          <w:sz w:val="24"/>
          <w:szCs w:val="24"/>
          <w:lang w:val="mk-MK"/>
        </w:rPr>
        <w:t xml:space="preserve">Поради локациската поставеност, дејноста и опкружувањето на </w:t>
      </w:r>
      <w:r>
        <w:rPr>
          <w:rFonts w:ascii="Arial" w:hAnsi="Arial" w:cs="Arial"/>
          <w:b/>
          <w:sz w:val="24"/>
          <w:szCs w:val="24"/>
          <w:lang w:val="mk-MK"/>
        </w:rPr>
        <w:t xml:space="preserve">Бетонска база </w:t>
      </w:r>
      <w:r w:rsidR="00127F5B">
        <w:rPr>
          <w:rFonts w:ascii="Arial" w:hAnsi="Arial" w:cs="Arial"/>
          <w:b/>
          <w:sz w:val="24"/>
          <w:szCs w:val="24"/>
          <w:lang w:val="mk-MK"/>
        </w:rPr>
        <w:t>и Сепарација Голец Транс</w:t>
      </w:r>
      <w:r>
        <w:rPr>
          <w:rFonts w:ascii="Arial" w:hAnsi="Arial" w:cs="Arial"/>
          <w:b/>
          <w:sz w:val="24"/>
          <w:szCs w:val="24"/>
          <w:lang w:val="mk-MK"/>
        </w:rPr>
        <w:t>,</w:t>
      </w:r>
      <w:r w:rsidRPr="00CD51D1">
        <w:rPr>
          <w:rFonts w:ascii="Arial" w:hAnsi="Arial" w:cs="Arial"/>
          <w:b/>
          <w:sz w:val="24"/>
          <w:szCs w:val="24"/>
          <w:lang w:val="mk-MK"/>
        </w:rPr>
        <w:t xml:space="preserve"> не се идентификувани негативни  влијанија  </w:t>
      </w:r>
      <w:r w:rsidRPr="00CD51D1">
        <w:rPr>
          <w:rFonts w:ascii="Arial" w:hAnsi="Arial" w:cs="Arial"/>
          <w:b/>
          <w:color w:val="0B0300"/>
          <w:sz w:val="24"/>
          <w:szCs w:val="24"/>
          <w:lang w:val="mk-MK"/>
        </w:rPr>
        <w:t xml:space="preserve">врз </w:t>
      </w:r>
      <w:r w:rsidR="00E311ED">
        <w:rPr>
          <w:rFonts w:ascii="Arial" w:hAnsi="Arial" w:cs="Arial"/>
          <w:b/>
          <w:color w:val="0B0300"/>
          <w:sz w:val="24"/>
          <w:szCs w:val="24"/>
          <w:lang w:val="mk-MK"/>
        </w:rPr>
        <w:t>почвата</w:t>
      </w:r>
      <w:r w:rsidRPr="00CD51D1">
        <w:rPr>
          <w:rFonts w:ascii="Arial" w:hAnsi="Arial" w:cs="Arial"/>
          <w:b/>
          <w:color w:val="0B0300"/>
          <w:sz w:val="24"/>
          <w:szCs w:val="24"/>
          <w:lang w:val="mk-MK"/>
        </w:rPr>
        <w:t>.</w:t>
      </w:r>
    </w:p>
    <w:p w:rsidR="00D37406" w:rsidRPr="00EB6AEF" w:rsidRDefault="00D37406" w:rsidP="00D37406">
      <w:pPr>
        <w:widowControl w:val="0"/>
        <w:autoSpaceDE w:val="0"/>
        <w:autoSpaceDN w:val="0"/>
        <w:adjustRightInd w:val="0"/>
        <w:spacing w:line="246" w:lineRule="exact"/>
        <w:rPr>
          <w:rFonts w:ascii="Arial" w:hAnsi="Arial" w:cs="Arial"/>
          <w:b/>
          <w:bCs/>
          <w:color w:val="000000"/>
          <w:sz w:val="24"/>
          <w:szCs w:val="24"/>
        </w:rPr>
      </w:pPr>
    </w:p>
    <w:p w:rsidR="00D37406" w:rsidRDefault="00D37406" w:rsidP="00D37406">
      <w:pPr>
        <w:widowControl w:val="0"/>
        <w:autoSpaceDE w:val="0"/>
        <w:autoSpaceDN w:val="0"/>
        <w:adjustRightInd w:val="0"/>
        <w:spacing w:line="246" w:lineRule="exact"/>
        <w:rPr>
          <w:rFonts w:ascii="Arial" w:hAnsi="Arial" w:cs="Arial"/>
          <w:b/>
          <w:bCs/>
          <w:color w:val="000000"/>
          <w:sz w:val="24"/>
          <w:szCs w:val="24"/>
          <w:lang w:val="mk-MK"/>
        </w:rPr>
      </w:pPr>
      <w:r>
        <w:rPr>
          <w:rFonts w:ascii="Arial" w:hAnsi="Arial" w:cs="Arial"/>
          <w:b/>
          <w:bCs/>
          <w:color w:val="000000"/>
          <w:sz w:val="24"/>
          <w:szCs w:val="24"/>
        </w:rPr>
        <w:t>II.</w:t>
      </w:r>
      <w:r w:rsidR="00B50856">
        <w:rPr>
          <w:rFonts w:ascii="Arial" w:hAnsi="Arial" w:cs="Arial"/>
          <w:b/>
          <w:bCs/>
          <w:color w:val="000000"/>
          <w:sz w:val="24"/>
          <w:szCs w:val="24"/>
          <w:lang w:val="mk-MK"/>
        </w:rPr>
        <w:t>5</w:t>
      </w:r>
      <w:r>
        <w:rPr>
          <w:rFonts w:ascii="Arial" w:hAnsi="Arial" w:cs="Arial"/>
          <w:b/>
          <w:bCs/>
          <w:color w:val="000000"/>
          <w:sz w:val="24"/>
          <w:szCs w:val="24"/>
        </w:rPr>
        <w:t xml:space="preserve">.6  </w:t>
      </w:r>
      <w:r w:rsidRPr="00E54FDA">
        <w:rPr>
          <w:rFonts w:ascii="Arial" w:hAnsi="Arial" w:cs="Arial"/>
          <w:b/>
          <w:bCs/>
          <w:color w:val="000000"/>
          <w:sz w:val="24"/>
          <w:szCs w:val="24"/>
        </w:rPr>
        <w:t>Цврст и течен отпад</w:t>
      </w:r>
    </w:p>
    <w:p w:rsidR="00D37406" w:rsidRPr="00354020" w:rsidRDefault="00D37406" w:rsidP="00D37406">
      <w:pPr>
        <w:widowControl w:val="0"/>
        <w:autoSpaceDE w:val="0"/>
        <w:autoSpaceDN w:val="0"/>
        <w:adjustRightInd w:val="0"/>
        <w:spacing w:line="246" w:lineRule="exact"/>
        <w:rPr>
          <w:rFonts w:ascii="Arial" w:hAnsi="Arial" w:cs="Arial"/>
          <w:b/>
          <w:bCs/>
          <w:color w:val="000000"/>
          <w:sz w:val="24"/>
          <w:szCs w:val="24"/>
          <w:lang w:val="mk-MK"/>
        </w:rPr>
      </w:pPr>
    </w:p>
    <w:p w:rsidR="00D37406" w:rsidRPr="00354020" w:rsidRDefault="00D37406" w:rsidP="00D37406">
      <w:pPr>
        <w:autoSpaceDE w:val="0"/>
        <w:autoSpaceDN w:val="0"/>
        <w:adjustRightInd w:val="0"/>
        <w:spacing w:line="360" w:lineRule="auto"/>
        <w:ind w:left="284" w:right="-23"/>
        <w:jc w:val="both"/>
        <w:rPr>
          <w:rFonts w:ascii="Arial" w:hAnsi="Arial" w:cs="Arial"/>
          <w:sz w:val="24"/>
          <w:szCs w:val="24"/>
          <w:lang w:val="it-IT"/>
        </w:rPr>
      </w:pPr>
      <w:r w:rsidRPr="00354020">
        <w:rPr>
          <w:rFonts w:ascii="Arial" w:hAnsi="Arial" w:cs="Arial"/>
          <w:sz w:val="24"/>
          <w:szCs w:val="24"/>
          <w:lang w:val="it-IT"/>
        </w:rPr>
        <w:t xml:space="preserve">Во рамките на </w:t>
      </w:r>
      <w:r w:rsidR="00EB5404">
        <w:rPr>
          <w:rFonts w:ascii="Arial" w:hAnsi="Arial" w:cs="Arial"/>
          <w:sz w:val="24"/>
          <w:szCs w:val="24"/>
          <w:lang w:val="mk-MK"/>
        </w:rPr>
        <w:t xml:space="preserve">бетонската база </w:t>
      </w:r>
      <w:r w:rsidR="00BC3B5D">
        <w:rPr>
          <w:rFonts w:ascii="Arial" w:hAnsi="Arial" w:cs="Arial"/>
          <w:sz w:val="24"/>
          <w:szCs w:val="24"/>
          <w:lang w:val="mk-MK"/>
        </w:rPr>
        <w:t xml:space="preserve">и сепарација Голец Транс </w:t>
      </w:r>
      <w:r w:rsidRPr="00354020">
        <w:rPr>
          <w:rFonts w:ascii="Arial" w:hAnsi="Arial" w:cs="Arial"/>
          <w:sz w:val="24"/>
          <w:szCs w:val="24"/>
          <w:lang w:val="mk-MK"/>
        </w:rPr>
        <w:t>се</w:t>
      </w:r>
      <w:r w:rsidR="00BC3B5D">
        <w:rPr>
          <w:rFonts w:ascii="Arial" w:hAnsi="Arial" w:cs="Arial"/>
          <w:sz w:val="24"/>
          <w:szCs w:val="24"/>
          <w:lang w:val="mk-MK"/>
        </w:rPr>
        <w:t xml:space="preserve"> </w:t>
      </w:r>
      <w:r w:rsidRPr="00354020">
        <w:rPr>
          <w:rFonts w:ascii="Arial" w:hAnsi="Arial" w:cs="Arial"/>
          <w:sz w:val="24"/>
          <w:szCs w:val="24"/>
          <w:lang w:val="it-IT"/>
        </w:rPr>
        <w:t>генерира</w:t>
      </w:r>
      <w:r w:rsidR="00EC77D4">
        <w:rPr>
          <w:rFonts w:ascii="Arial" w:hAnsi="Arial" w:cs="Arial"/>
          <w:sz w:val="24"/>
          <w:szCs w:val="24"/>
          <w:lang w:val="mk-MK"/>
        </w:rPr>
        <w:t>ат</w:t>
      </w:r>
      <w:r w:rsidRPr="00354020">
        <w:rPr>
          <w:rFonts w:ascii="Arial" w:hAnsi="Arial" w:cs="Arial"/>
          <w:sz w:val="24"/>
          <w:szCs w:val="24"/>
          <w:lang w:val="it-IT"/>
        </w:rPr>
        <w:t xml:space="preserve"> следнит</w:t>
      </w:r>
      <w:r w:rsidR="00EC77D4">
        <w:rPr>
          <w:rFonts w:ascii="Arial" w:hAnsi="Arial" w:cs="Arial"/>
          <w:sz w:val="24"/>
          <w:szCs w:val="24"/>
          <w:lang w:val="mk-MK"/>
        </w:rPr>
        <w:t>е</w:t>
      </w:r>
      <w:r w:rsidRPr="00354020">
        <w:rPr>
          <w:rFonts w:ascii="Arial" w:hAnsi="Arial" w:cs="Arial"/>
          <w:sz w:val="24"/>
          <w:szCs w:val="24"/>
          <w:lang w:val="it-IT"/>
        </w:rPr>
        <w:t xml:space="preserve"> видови отпад: </w:t>
      </w:r>
    </w:p>
    <w:p w:rsidR="00D37406" w:rsidRPr="00DF60BE" w:rsidRDefault="00D37406" w:rsidP="008024EA">
      <w:pPr>
        <w:numPr>
          <w:ilvl w:val="0"/>
          <w:numId w:val="6"/>
        </w:numPr>
        <w:autoSpaceDE w:val="0"/>
        <w:autoSpaceDN w:val="0"/>
        <w:adjustRightInd w:val="0"/>
        <w:spacing w:line="360" w:lineRule="auto"/>
        <w:ind w:right="-23" w:hanging="295"/>
        <w:jc w:val="both"/>
        <w:rPr>
          <w:rFonts w:ascii="Arial" w:hAnsi="Arial" w:cs="Arial"/>
          <w:sz w:val="24"/>
          <w:szCs w:val="24"/>
          <w:lang w:val="it-IT"/>
        </w:rPr>
      </w:pPr>
      <w:r w:rsidRPr="00490D11">
        <w:rPr>
          <w:rFonts w:ascii="Arial" w:hAnsi="Arial" w:cs="Arial"/>
          <w:sz w:val="24"/>
          <w:szCs w:val="24"/>
          <w:lang w:val="mk-MK"/>
        </w:rPr>
        <w:t xml:space="preserve">Измешан </w:t>
      </w:r>
      <w:r w:rsidRPr="00490D11">
        <w:rPr>
          <w:rFonts w:ascii="Arial" w:hAnsi="Arial" w:cs="Arial"/>
          <w:sz w:val="24"/>
          <w:szCs w:val="24"/>
          <w:lang w:val="it-IT"/>
        </w:rPr>
        <w:t>комунален отпад,</w:t>
      </w:r>
    </w:p>
    <w:p w:rsidR="00DF60BE" w:rsidRPr="00490D11" w:rsidRDefault="00F979A3" w:rsidP="008024EA">
      <w:pPr>
        <w:numPr>
          <w:ilvl w:val="0"/>
          <w:numId w:val="6"/>
        </w:numPr>
        <w:autoSpaceDE w:val="0"/>
        <w:autoSpaceDN w:val="0"/>
        <w:adjustRightInd w:val="0"/>
        <w:spacing w:line="360" w:lineRule="auto"/>
        <w:ind w:right="-23" w:hanging="295"/>
        <w:jc w:val="both"/>
        <w:rPr>
          <w:rFonts w:ascii="Arial" w:hAnsi="Arial" w:cs="Arial"/>
          <w:sz w:val="24"/>
          <w:szCs w:val="24"/>
          <w:lang w:val="it-IT"/>
        </w:rPr>
      </w:pPr>
      <w:r>
        <w:rPr>
          <w:rFonts w:ascii="Arial" w:hAnsi="Arial" w:cs="Arial"/>
          <w:sz w:val="24"/>
          <w:szCs w:val="24"/>
          <w:lang w:val="mk-MK"/>
        </w:rPr>
        <w:t>М</w:t>
      </w:r>
      <w:r w:rsidR="00DF60BE">
        <w:rPr>
          <w:rFonts w:ascii="Arial" w:hAnsi="Arial" w:cs="Arial"/>
          <w:sz w:val="24"/>
          <w:szCs w:val="24"/>
          <w:lang w:val="mk-MK"/>
        </w:rPr>
        <w:t>ил од третирање</w:t>
      </w:r>
      <w:r w:rsidR="00427304">
        <w:rPr>
          <w:rFonts w:ascii="Arial" w:hAnsi="Arial" w:cs="Arial"/>
          <w:sz w:val="24"/>
          <w:szCs w:val="24"/>
          <w:lang w:val="mk-MK"/>
        </w:rPr>
        <w:t xml:space="preserve"> на агрегатот</w:t>
      </w:r>
    </w:p>
    <w:p w:rsidR="00D37406" w:rsidRPr="00490D11" w:rsidRDefault="00D37406" w:rsidP="008024EA">
      <w:pPr>
        <w:numPr>
          <w:ilvl w:val="0"/>
          <w:numId w:val="6"/>
        </w:numPr>
        <w:autoSpaceDE w:val="0"/>
        <w:autoSpaceDN w:val="0"/>
        <w:adjustRightInd w:val="0"/>
        <w:spacing w:line="360" w:lineRule="auto"/>
        <w:ind w:right="-23" w:hanging="295"/>
        <w:jc w:val="both"/>
        <w:rPr>
          <w:rFonts w:ascii="Arial" w:hAnsi="Arial" w:cs="Arial"/>
          <w:sz w:val="24"/>
          <w:szCs w:val="24"/>
          <w:lang w:val="it-IT"/>
        </w:rPr>
      </w:pPr>
      <w:r>
        <w:rPr>
          <w:rFonts w:ascii="Arial" w:hAnsi="Arial" w:cs="Arial"/>
          <w:sz w:val="24"/>
          <w:szCs w:val="24"/>
          <w:lang w:val="mk-MK"/>
        </w:rPr>
        <w:t>Отпадни масла</w:t>
      </w:r>
      <w:r w:rsidR="00427304">
        <w:rPr>
          <w:rFonts w:ascii="Arial" w:hAnsi="Arial" w:cs="Arial"/>
          <w:sz w:val="24"/>
          <w:szCs w:val="24"/>
          <w:lang w:val="mk-MK"/>
        </w:rPr>
        <w:t xml:space="preserve"> од работилница</w:t>
      </w:r>
    </w:p>
    <w:p w:rsidR="00D37406" w:rsidRPr="00490D11" w:rsidRDefault="00427304" w:rsidP="008024EA">
      <w:pPr>
        <w:numPr>
          <w:ilvl w:val="0"/>
          <w:numId w:val="6"/>
        </w:numPr>
        <w:autoSpaceDE w:val="0"/>
        <w:autoSpaceDN w:val="0"/>
        <w:adjustRightInd w:val="0"/>
        <w:spacing w:line="360" w:lineRule="auto"/>
        <w:ind w:right="-23" w:hanging="295"/>
        <w:jc w:val="both"/>
        <w:rPr>
          <w:rFonts w:ascii="Arial" w:hAnsi="Arial" w:cs="Arial"/>
          <w:sz w:val="24"/>
          <w:szCs w:val="24"/>
          <w:lang w:val="it-IT"/>
        </w:rPr>
      </w:pPr>
      <w:r>
        <w:rPr>
          <w:rFonts w:ascii="Arial" w:hAnsi="Arial" w:cs="Arial"/>
          <w:sz w:val="24"/>
          <w:szCs w:val="24"/>
          <w:lang w:val="mk-MK"/>
        </w:rPr>
        <w:t>Отпад од кујна</w:t>
      </w:r>
    </w:p>
    <w:p w:rsidR="00D37406" w:rsidRPr="00354020" w:rsidRDefault="00D37406" w:rsidP="00D37406">
      <w:pPr>
        <w:autoSpaceDE w:val="0"/>
        <w:autoSpaceDN w:val="0"/>
        <w:adjustRightInd w:val="0"/>
        <w:spacing w:line="360" w:lineRule="auto"/>
        <w:ind w:right="-23"/>
        <w:jc w:val="both"/>
        <w:rPr>
          <w:rFonts w:ascii="Arial" w:hAnsi="Arial" w:cs="Arial"/>
          <w:sz w:val="24"/>
          <w:szCs w:val="24"/>
          <w:lang w:val="mk-MK"/>
        </w:rPr>
      </w:pPr>
    </w:p>
    <w:p w:rsidR="00D37406" w:rsidRPr="00354020" w:rsidRDefault="00D37406" w:rsidP="00D37406">
      <w:pPr>
        <w:autoSpaceDE w:val="0"/>
        <w:autoSpaceDN w:val="0"/>
        <w:adjustRightInd w:val="0"/>
        <w:spacing w:line="360" w:lineRule="auto"/>
        <w:ind w:left="284" w:right="-23"/>
        <w:jc w:val="both"/>
        <w:rPr>
          <w:rFonts w:ascii="Arial" w:hAnsi="Arial" w:cs="Arial"/>
          <w:color w:val="000000"/>
          <w:sz w:val="24"/>
          <w:szCs w:val="24"/>
          <w:lang w:val="mk-MK"/>
        </w:rPr>
      </w:pPr>
      <w:r w:rsidRPr="00354020">
        <w:rPr>
          <w:rFonts w:ascii="Arial" w:hAnsi="Arial" w:cs="Arial"/>
          <w:bCs/>
          <w:sz w:val="24"/>
          <w:szCs w:val="24"/>
          <w:lang w:val="it-IT"/>
        </w:rPr>
        <w:t xml:space="preserve">Комуналниот отпад се третира на ист начин како и секој </w:t>
      </w:r>
      <w:r>
        <w:rPr>
          <w:rFonts w:ascii="Arial" w:hAnsi="Arial" w:cs="Arial"/>
          <w:bCs/>
          <w:sz w:val="24"/>
          <w:szCs w:val="24"/>
          <w:lang w:val="mk-MK"/>
        </w:rPr>
        <w:t>неопасен</w:t>
      </w:r>
      <w:r w:rsidRPr="00354020">
        <w:rPr>
          <w:rFonts w:ascii="Arial" w:hAnsi="Arial" w:cs="Arial"/>
          <w:bCs/>
          <w:sz w:val="24"/>
          <w:szCs w:val="24"/>
          <w:lang w:val="it-IT"/>
        </w:rPr>
        <w:t xml:space="preserve"> отпад на локално ниво</w:t>
      </w:r>
      <w:r w:rsidRPr="00354020">
        <w:rPr>
          <w:rFonts w:ascii="Arial" w:hAnsi="Arial" w:cs="Arial"/>
          <w:bCs/>
          <w:sz w:val="24"/>
          <w:szCs w:val="24"/>
          <w:lang w:val="mk-MK"/>
        </w:rPr>
        <w:t>.</w:t>
      </w:r>
      <w:r w:rsidRPr="00354020">
        <w:rPr>
          <w:rFonts w:ascii="Arial" w:hAnsi="Arial" w:cs="Arial"/>
          <w:b/>
          <w:snapToGrid w:val="0"/>
          <w:color w:val="000000"/>
          <w:sz w:val="24"/>
          <w:szCs w:val="24"/>
          <w:lang w:val="it-IT"/>
        </w:rPr>
        <w:t>Согласно Законот за управување со отпад (</w:t>
      </w:r>
      <w:r w:rsidR="007721EF" w:rsidRPr="00354020">
        <w:rPr>
          <w:rFonts w:ascii="Arial" w:hAnsi="Arial" w:cs="Arial"/>
          <w:b/>
          <w:snapToGrid w:val="0"/>
          <w:color w:val="000000"/>
          <w:sz w:val="24"/>
          <w:szCs w:val="24"/>
          <w:lang w:val="it-IT"/>
        </w:rPr>
        <w:t>(Сл. Весник</w:t>
      </w:r>
      <w:r w:rsidR="007721EF">
        <w:rPr>
          <w:rFonts w:ascii="Arial" w:hAnsi="Arial" w:cs="Arial"/>
          <w:b/>
          <w:snapToGrid w:val="0"/>
          <w:color w:val="000000"/>
          <w:sz w:val="24"/>
          <w:szCs w:val="24"/>
          <w:lang w:val="mk-MK"/>
        </w:rPr>
        <w:t xml:space="preserve"> 68/04, 71/04, 107/07, 102/08, 143/08, 82/09, 124/10, 51/11, 123/12, 147/13, 163/13</w:t>
      </w:r>
      <w:r w:rsidR="007721EF" w:rsidRPr="00354020">
        <w:rPr>
          <w:rFonts w:ascii="Arial" w:hAnsi="Arial" w:cs="Arial"/>
          <w:b/>
          <w:snapToGrid w:val="0"/>
          <w:color w:val="000000"/>
          <w:sz w:val="24"/>
          <w:szCs w:val="24"/>
          <w:lang w:val="it-IT"/>
        </w:rPr>
        <w:t xml:space="preserve">) </w:t>
      </w:r>
      <w:r w:rsidRPr="00354020">
        <w:rPr>
          <w:rFonts w:ascii="Arial" w:hAnsi="Arial" w:cs="Arial"/>
          <w:b/>
          <w:snapToGrid w:val="0"/>
          <w:color w:val="000000"/>
          <w:sz w:val="24"/>
          <w:szCs w:val="24"/>
          <w:lang w:val="it-IT"/>
        </w:rPr>
        <w:t xml:space="preserve"> и Листата на видови отпади (Сл. весник 100/05), </w:t>
      </w:r>
      <w:r w:rsidRPr="00354020">
        <w:rPr>
          <w:rFonts w:ascii="Arial" w:hAnsi="Arial" w:cs="Arial"/>
          <w:snapToGrid w:val="0"/>
          <w:color w:val="000000"/>
          <w:sz w:val="24"/>
          <w:szCs w:val="24"/>
          <w:lang w:val="it-IT"/>
        </w:rPr>
        <w:t xml:space="preserve">отпадите кои што се создаваат </w:t>
      </w:r>
      <w:r w:rsidRPr="00354020">
        <w:rPr>
          <w:rFonts w:ascii="Arial" w:hAnsi="Arial" w:cs="Arial"/>
          <w:color w:val="000000"/>
          <w:sz w:val="24"/>
          <w:szCs w:val="24"/>
          <w:lang w:val="it-IT"/>
        </w:rPr>
        <w:t>се категоризираат како неопасен отпад.</w:t>
      </w:r>
    </w:p>
    <w:p w:rsidR="00F512F3" w:rsidRDefault="00D37406" w:rsidP="00D37406">
      <w:pPr>
        <w:spacing w:line="360" w:lineRule="auto"/>
        <w:ind w:left="284" w:right="-23"/>
        <w:jc w:val="both"/>
        <w:rPr>
          <w:rFonts w:ascii="Arial" w:hAnsi="Arial" w:cs="Arial"/>
          <w:b/>
          <w:snapToGrid w:val="0"/>
          <w:color w:val="000000"/>
          <w:sz w:val="24"/>
          <w:szCs w:val="24"/>
          <w:lang w:val="mk-MK"/>
        </w:rPr>
      </w:pPr>
      <w:r w:rsidRPr="00354020">
        <w:rPr>
          <w:rFonts w:ascii="Arial" w:hAnsi="Arial" w:cs="Arial"/>
          <w:snapToGrid w:val="0"/>
          <w:color w:val="000000"/>
          <w:sz w:val="24"/>
          <w:szCs w:val="24"/>
          <w:lang w:val="it-IT"/>
        </w:rPr>
        <w:t xml:space="preserve">Согласно </w:t>
      </w:r>
      <w:r w:rsidRPr="00354020">
        <w:rPr>
          <w:rFonts w:ascii="Arial" w:hAnsi="Arial" w:cs="Arial"/>
          <w:b/>
          <w:snapToGrid w:val="0"/>
          <w:color w:val="000000"/>
          <w:sz w:val="24"/>
          <w:szCs w:val="24"/>
          <w:lang w:val="it-IT"/>
        </w:rPr>
        <w:t xml:space="preserve">Законот за управување со отпад </w:t>
      </w:r>
      <w:r w:rsidR="007721EF" w:rsidRPr="00354020">
        <w:rPr>
          <w:rFonts w:ascii="Arial" w:hAnsi="Arial" w:cs="Arial"/>
          <w:b/>
          <w:snapToGrid w:val="0"/>
          <w:color w:val="000000"/>
          <w:sz w:val="24"/>
          <w:szCs w:val="24"/>
          <w:lang w:val="it-IT"/>
        </w:rPr>
        <w:t>(Сл. Весник</w:t>
      </w:r>
      <w:r w:rsidR="007721EF">
        <w:rPr>
          <w:rFonts w:ascii="Arial" w:hAnsi="Arial" w:cs="Arial"/>
          <w:b/>
          <w:snapToGrid w:val="0"/>
          <w:color w:val="000000"/>
          <w:sz w:val="24"/>
          <w:szCs w:val="24"/>
          <w:lang w:val="mk-MK"/>
        </w:rPr>
        <w:t xml:space="preserve"> 68/04, 71/04, 107/07, 102/08, 143/08, 82/09, 124/10, 51/11, 123/12, 147/13, 163/13</w:t>
      </w:r>
      <w:r w:rsidR="007721EF" w:rsidRPr="00354020">
        <w:rPr>
          <w:rFonts w:ascii="Arial" w:hAnsi="Arial" w:cs="Arial"/>
          <w:b/>
          <w:snapToGrid w:val="0"/>
          <w:color w:val="000000"/>
          <w:sz w:val="24"/>
          <w:szCs w:val="24"/>
          <w:lang w:val="it-IT"/>
        </w:rPr>
        <w:t>)</w:t>
      </w:r>
      <w:r w:rsidR="007721EF">
        <w:rPr>
          <w:rFonts w:ascii="Arial" w:hAnsi="Arial" w:cs="Arial"/>
          <w:b/>
          <w:snapToGrid w:val="0"/>
          <w:color w:val="000000"/>
          <w:sz w:val="24"/>
          <w:szCs w:val="24"/>
          <w:lang w:val="mk-MK"/>
        </w:rPr>
        <w:t>,</w:t>
      </w:r>
    </w:p>
    <w:p w:rsidR="00D37406" w:rsidRPr="00354020" w:rsidRDefault="00D37406" w:rsidP="00D37406">
      <w:pPr>
        <w:spacing w:line="360" w:lineRule="auto"/>
        <w:ind w:left="284" w:right="-23"/>
        <w:jc w:val="both"/>
        <w:rPr>
          <w:rFonts w:ascii="Arial" w:hAnsi="Arial" w:cs="Arial"/>
          <w:snapToGrid w:val="0"/>
          <w:color w:val="000000"/>
          <w:sz w:val="24"/>
          <w:szCs w:val="24"/>
          <w:lang w:val="mk-MK"/>
        </w:rPr>
      </w:pPr>
      <w:r w:rsidRPr="00354020">
        <w:rPr>
          <w:rFonts w:ascii="Arial" w:hAnsi="Arial" w:cs="Arial"/>
          <w:snapToGrid w:val="0"/>
          <w:color w:val="000000"/>
          <w:sz w:val="24"/>
          <w:szCs w:val="24"/>
          <w:lang w:val="it-IT"/>
        </w:rPr>
        <w:t>создавачот и/или поседувачот е должен отпадот:</w:t>
      </w:r>
    </w:p>
    <w:p w:rsidR="00D37406" w:rsidRPr="00354020" w:rsidRDefault="00D37406" w:rsidP="008024EA">
      <w:pPr>
        <w:numPr>
          <w:ilvl w:val="0"/>
          <w:numId w:val="3"/>
        </w:numPr>
        <w:autoSpaceDE w:val="0"/>
        <w:autoSpaceDN w:val="0"/>
        <w:adjustRightInd w:val="0"/>
        <w:spacing w:line="360" w:lineRule="auto"/>
        <w:ind w:left="1276" w:right="-23" w:firstLine="0"/>
        <w:jc w:val="both"/>
        <w:rPr>
          <w:rFonts w:ascii="Arial" w:hAnsi="Arial" w:cs="Arial"/>
          <w:snapToGrid w:val="0"/>
          <w:color w:val="000000"/>
          <w:sz w:val="24"/>
          <w:szCs w:val="24"/>
          <w:lang w:val="it-IT"/>
        </w:rPr>
      </w:pPr>
      <w:r w:rsidRPr="00354020">
        <w:rPr>
          <w:rFonts w:ascii="Arial" w:hAnsi="Arial" w:cs="Arial"/>
          <w:snapToGrid w:val="0"/>
          <w:color w:val="000000"/>
          <w:sz w:val="24"/>
          <w:szCs w:val="24"/>
          <w:lang w:val="it-IT"/>
        </w:rPr>
        <w:t>да го селектира</w:t>
      </w:r>
    </w:p>
    <w:p w:rsidR="00D37406" w:rsidRPr="00354020" w:rsidRDefault="00D37406" w:rsidP="008024EA">
      <w:pPr>
        <w:numPr>
          <w:ilvl w:val="0"/>
          <w:numId w:val="3"/>
        </w:numPr>
        <w:autoSpaceDE w:val="0"/>
        <w:autoSpaceDN w:val="0"/>
        <w:adjustRightInd w:val="0"/>
        <w:spacing w:line="360" w:lineRule="auto"/>
        <w:ind w:left="1276" w:right="-23" w:firstLine="0"/>
        <w:jc w:val="both"/>
        <w:rPr>
          <w:rFonts w:ascii="Arial" w:hAnsi="Arial" w:cs="Arial"/>
          <w:snapToGrid w:val="0"/>
          <w:color w:val="000000"/>
          <w:sz w:val="24"/>
          <w:szCs w:val="24"/>
          <w:lang w:val="it-IT"/>
        </w:rPr>
      </w:pPr>
      <w:r w:rsidRPr="00354020">
        <w:rPr>
          <w:rFonts w:ascii="Arial" w:hAnsi="Arial" w:cs="Arial"/>
          <w:snapToGrid w:val="0"/>
          <w:color w:val="000000"/>
          <w:sz w:val="24"/>
          <w:szCs w:val="24"/>
          <w:lang w:val="it-IT"/>
        </w:rPr>
        <w:t>да го класифицира согласно Листата на отпад</w:t>
      </w:r>
    </w:p>
    <w:p w:rsidR="00D37406" w:rsidRPr="00354020" w:rsidRDefault="00D37406" w:rsidP="008024EA">
      <w:pPr>
        <w:numPr>
          <w:ilvl w:val="0"/>
          <w:numId w:val="3"/>
        </w:numPr>
        <w:autoSpaceDE w:val="0"/>
        <w:autoSpaceDN w:val="0"/>
        <w:adjustRightInd w:val="0"/>
        <w:spacing w:line="360" w:lineRule="auto"/>
        <w:ind w:left="1276" w:right="-23" w:firstLine="0"/>
        <w:jc w:val="both"/>
        <w:rPr>
          <w:rFonts w:ascii="Arial" w:hAnsi="Arial" w:cs="Arial"/>
          <w:snapToGrid w:val="0"/>
          <w:color w:val="000000"/>
          <w:sz w:val="24"/>
          <w:szCs w:val="24"/>
          <w:lang w:val="it-IT"/>
        </w:rPr>
      </w:pPr>
      <w:r w:rsidRPr="00354020">
        <w:rPr>
          <w:rFonts w:ascii="Arial" w:hAnsi="Arial" w:cs="Arial"/>
          <w:snapToGrid w:val="0"/>
          <w:color w:val="000000"/>
          <w:sz w:val="24"/>
          <w:szCs w:val="24"/>
          <w:lang w:val="it-IT"/>
        </w:rPr>
        <w:t>да ги утврдува карактеристиките на отпадот</w:t>
      </w:r>
    </w:p>
    <w:p w:rsidR="00D37406" w:rsidRPr="00354020" w:rsidRDefault="00D37406" w:rsidP="008024EA">
      <w:pPr>
        <w:numPr>
          <w:ilvl w:val="0"/>
          <w:numId w:val="3"/>
        </w:numPr>
        <w:autoSpaceDE w:val="0"/>
        <w:autoSpaceDN w:val="0"/>
        <w:adjustRightInd w:val="0"/>
        <w:spacing w:line="360" w:lineRule="auto"/>
        <w:ind w:left="1276" w:right="-23" w:firstLine="0"/>
        <w:jc w:val="both"/>
        <w:rPr>
          <w:rFonts w:ascii="Arial" w:hAnsi="Arial" w:cs="Arial"/>
          <w:snapToGrid w:val="0"/>
          <w:color w:val="000000"/>
          <w:sz w:val="24"/>
          <w:szCs w:val="24"/>
          <w:lang w:val="it-IT"/>
        </w:rPr>
      </w:pPr>
      <w:r w:rsidRPr="00354020">
        <w:rPr>
          <w:rFonts w:ascii="Arial" w:hAnsi="Arial" w:cs="Arial"/>
          <w:snapToGrid w:val="0"/>
          <w:color w:val="000000"/>
          <w:sz w:val="24"/>
          <w:szCs w:val="24"/>
          <w:lang w:val="it-IT"/>
        </w:rPr>
        <w:t>да врши контрола на влијанијата на отпадот врз животната средина</w:t>
      </w:r>
    </w:p>
    <w:p w:rsidR="00D37406" w:rsidRPr="004052E7" w:rsidRDefault="00D37406" w:rsidP="008024EA">
      <w:pPr>
        <w:numPr>
          <w:ilvl w:val="0"/>
          <w:numId w:val="3"/>
        </w:numPr>
        <w:autoSpaceDE w:val="0"/>
        <w:autoSpaceDN w:val="0"/>
        <w:adjustRightInd w:val="0"/>
        <w:spacing w:line="360" w:lineRule="auto"/>
        <w:ind w:left="1276" w:right="-23" w:firstLine="0"/>
        <w:jc w:val="both"/>
        <w:rPr>
          <w:rFonts w:ascii="Arial" w:hAnsi="Arial" w:cs="Arial"/>
          <w:snapToGrid w:val="0"/>
          <w:color w:val="000000"/>
          <w:sz w:val="24"/>
          <w:szCs w:val="24"/>
          <w:lang w:val="it-IT"/>
        </w:rPr>
      </w:pPr>
      <w:r w:rsidRPr="00354020">
        <w:rPr>
          <w:rFonts w:ascii="Arial" w:hAnsi="Arial" w:cs="Arial"/>
          <w:snapToGrid w:val="0"/>
          <w:color w:val="000000"/>
          <w:sz w:val="24"/>
          <w:szCs w:val="24"/>
          <w:lang w:val="it-IT"/>
        </w:rPr>
        <w:t>да го складира отпадот на места предвидени за таа намена</w:t>
      </w:r>
    </w:p>
    <w:p w:rsidR="00D37406" w:rsidRPr="00354020" w:rsidRDefault="00D37406" w:rsidP="003A3463">
      <w:pPr>
        <w:autoSpaceDE w:val="0"/>
        <w:autoSpaceDN w:val="0"/>
        <w:adjustRightInd w:val="0"/>
        <w:spacing w:line="360" w:lineRule="auto"/>
        <w:ind w:right="-23"/>
        <w:jc w:val="both"/>
        <w:rPr>
          <w:rFonts w:ascii="Arial" w:hAnsi="Arial" w:cs="Arial"/>
          <w:snapToGrid w:val="0"/>
          <w:color w:val="000000"/>
          <w:sz w:val="24"/>
          <w:szCs w:val="24"/>
          <w:lang w:val="it-IT"/>
        </w:rPr>
      </w:pPr>
    </w:p>
    <w:p w:rsidR="00D44923" w:rsidRPr="00B4209D" w:rsidRDefault="00DC13EE" w:rsidP="00D37406">
      <w:pPr>
        <w:tabs>
          <w:tab w:val="left" w:pos="993"/>
        </w:tabs>
        <w:autoSpaceDE w:val="0"/>
        <w:autoSpaceDN w:val="0"/>
        <w:adjustRightInd w:val="0"/>
        <w:spacing w:line="360" w:lineRule="auto"/>
        <w:ind w:left="493" w:right="-23"/>
        <w:jc w:val="both"/>
        <w:rPr>
          <w:rFonts w:ascii="Arial" w:hAnsi="Arial" w:cs="Arial"/>
          <w:bCs/>
          <w:color w:val="000000" w:themeColor="text1"/>
          <w:szCs w:val="24"/>
          <w:lang w:val="mk-MK"/>
        </w:rPr>
      </w:pPr>
      <w:r w:rsidRPr="00B4209D">
        <w:rPr>
          <w:rFonts w:ascii="Arial" w:hAnsi="Arial" w:cs="Arial"/>
          <w:bCs/>
          <w:color w:val="000000" w:themeColor="text1"/>
          <w:sz w:val="24"/>
          <w:szCs w:val="24"/>
          <w:lang w:val="mk-MK"/>
        </w:rPr>
        <w:lastRenderedPageBreak/>
        <w:t xml:space="preserve">Инсталацијата Голец Транс има склучено договор со Претпријатието </w:t>
      </w:r>
      <w:r w:rsidR="00D44923" w:rsidRPr="00B4209D">
        <w:rPr>
          <w:rFonts w:ascii="Arial" w:hAnsi="Arial" w:cs="Arial"/>
          <w:bCs/>
          <w:color w:val="000000" w:themeColor="text1"/>
          <w:sz w:val="24"/>
          <w:szCs w:val="24"/>
          <w:lang w:val="mk-MK"/>
        </w:rPr>
        <w:t xml:space="preserve">ДПТТУ </w:t>
      </w:r>
      <w:r w:rsidRPr="00B4209D">
        <w:rPr>
          <w:rFonts w:ascii="Arial" w:hAnsi="Arial" w:cs="Arial"/>
          <w:bCs/>
          <w:color w:val="000000" w:themeColor="text1"/>
          <w:sz w:val="24"/>
          <w:szCs w:val="24"/>
          <w:lang w:val="mk-MK"/>
        </w:rPr>
        <w:t xml:space="preserve">Текнометал </w:t>
      </w:r>
      <w:r w:rsidR="00D44923" w:rsidRPr="00B4209D">
        <w:rPr>
          <w:rFonts w:ascii="Arial" w:hAnsi="Arial" w:cs="Arial"/>
          <w:bCs/>
          <w:color w:val="000000" w:themeColor="text1"/>
          <w:sz w:val="24"/>
          <w:szCs w:val="24"/>
          <w:lang w:val="mk-MK"/>
        </w:rPr>
        <w:t xml:space="preserve">С.Р.Л ДООЕЛ Струга како овластена организација за собирање и примарна </w:t>
      </w:r>
      <w:r w:rsidR="00B4209D" w:rsidRPr="00B4209D">
        <w:rPr>
          <w:rFonts w:ascii="Arial" w:hAnsi="Arial" w:cs="Arial"/>
          <w:bCs/>
          <w:color w:val="000000" w:themeColor="text1"/>
          <w:sz w:val="24"/>
          <w:szCs w:val="24"/>
          <w:lang w:val="mk-MK"/>
        </w:rPr>
        <w:t>преработка на</w:t>
      </w:r>
      <w:r w:rsidR="00B4209D">
        <w:rPr>
          <w:rFonts w:ascii="Arial" w:hAnsi="Arial" w:cs="Arial"/>
          <w:bCs/>
          <w:color w:val="000000" w:themeColor="text1"/>
          <w:sz w:val="24"/>
          <w:szCs w:val="24"/>
          <w:lang w:val="mk-MK"/>
        </w:rPr>
        <w:t xml:space="preserve"> разни видови отпад (комунален отпад, отпадни масла, амбакажни пакувања од масла, отпадно железо и друг вид на отпад).</w:t>
      </w:r>
    </w:p>
    <w:p w:rsidR="00D44923" w:rsidRDefault="00D44923" w:rsidP="00D37406">
      <w:pPr>
        <w:tabs>
          <w:tab w:val="left" w:pos="993"/>
        </w:tabs>
        <w:autoSpaceDE w:val="0"/>
        <w:autoSpaceDN w:val="0"/>
        <w:adjustRightInd w:val="0"/>
        <w:spacing w:line="360" w:lineRule="auto"/>
        <w:ind w:left="493" w:right="-23"/>
        <w:jc w:val="both"/>
        <w:rPr>
          <w:rFonts w:ascii="Arial" w:hAnsi="Arial" w:cs="Arial"/>
          <w:b/>
          <w:bCs/>
          <w:color w:val="FF0000"/>
          <w:szCs w:val="24"/>
          <w:lang w:val="mk-MK"/>
        </w:rPr>
      </w:pPr>
    </w:p>
    <w:p w:rsidR="00D37406" w:rsidRPr="00D44923" w:rsidRDefault="00D37406" w:rsidP="00D44923">
      <w:pPr>
        <w:tabs>
          <w:tab w:val="left" w:pos="993"/>
        </w:tabs>
        <w:autoSpaceDE w:val="0"/>
        <w:autoSpaceDN w:val="0"/>
        <w:adjustRightInd w:val="0"/>
        <w:spacing w:line="360" w:lineRule="auto"/>
        <w:ind w:left="493" w:right="-23"/>
        <w:jc w:val="center"/>
        <w:rPr>
          <w:rFonts w:ascii="Arial" w:hAnsi="Arial" w:cs="Arial"/>
          <w:b/>
          <w:bCs/>
          <w:color w:val="000000" w:themeColor="text1"/>
          <w:sz w:val="22"/>
          <w:szCs w:val="22"/>
          <w:lang w:val="it-IT"/>
        </w:rPr>
      </w:pPr>
      <w:r w:rsidRPr="00D44923">
        <w:rPr>
          <w:rFonts w:ascii="Arial" w:hAnsi="Arial" w:cs="Arial"/>
          <w:b/>
          <w:bCs/>
          <w:color w:val="000000" w:themeColor="text1"/>
          <w:sz w:val="22"/>
          <w:szCs w:val="22"/>
          <w:lang w:val="mk-MK"/>
        </w:rPr>
        <w:t>(Прилог- договор</w:t>
      </w:r>
      <w:r w:rsidR="0029579D" w:rsidRPr="00D44923">
        <w:rPr>
          <w:rFonts w:ascii="Arial" w:hAnsi="Arial" w:cs="Arial"/>
          <w:b/>
          <w:bCs/>
          <w:color w:val="000000" w:themeColor="text1"/>
          <w:sz w:val="22"/>
          <w:szCs w:val="22"/>
          <w:lang w:val="mk-MK"/>
        </w:rPr>
        <w:t xml:space="preserve">со </w:t>
      </w:r>
      <w:r w:rsidR="00D44923" w:rsidRPr="00D44923">
        <w:rPr>
          <w:rFonts w:ascii="Arial" w:hAnsi="Arial" w:cs="Arial"/>
          <w:b/>
          <w:bCs/>
          <w:color w:val="000000" w:themeColor="text1"/>
          <w:sz w:val="22"/>
          <w:szCs w:val="22"/>
          <w:lang w:val="mk-MK"/>
        </w:rPr>
        <w:t>ДПТТУ Текнометал С.Р.Л ДООЕЛ Струга</w:t>
      </w:r>
      <w:r w:rsidRPr="00D44923">
        <w:rPr>
          <w:rFonts w:ascii="Arial" w:hAnsi="Arial" w:cs="Arial"/>
          <w:b/>
          <w:bCs/>
          <w:color w:val="000000" w:themeColor="text1"/>
          <w:sz w:val="22"/>
          <w:szCs w:val="22"/>
          <w:lang w:val="mk-MK"/>
        </w:rPr>
        <w:t>)</w:t>
      </w:r>
    </w:p>
    <w:p w:rsidR="00E16771" w:rsidRDefault="00E16771" w:rsidP="00D37406">
      <w:pPr>
        <w:widowControl w:val="0"/>
        <w:autoSpaceDE w:val="0"/>
        <w:autoSpaceDN w:val="0"/>
        <w:adjustRightInd w:val="0"/>
        <w:spacing w:line="360" w:lineRule="auto"/>
        <w:jc w:val="both"/>
        <w:rPr>
          <w:rFonts w:ascii="Arial" w:hAnsi="Arial" w:cs="Arial"/>
          <w:b/>
          <w:bCs/>
          <w:i/>
          <w:iCs/>
          <w:color w:val="000000"/>
          <w:sz w:val="24"/>
          <w:szCs w:val="24"/>
          <w:lang w:val="mk-MK"/>
        </w:rPr>
      </w:pPr>
    </w:p>
    <w:p w:rsidR="00F23DF8" w:rsidRDefault="00F23DF8" w:rsidP="00D37406">
      <w:pPr>
        <w:widowControl w:val="0"/>
        <w:autoSpaceDE w:val="0"/>
        <w:autoSpaceDN w:val="0"/>
        <w:adjustRightInd w:val="0"/>
        <w:spacing w:line="360" w:lineRule="auto"/>
        <w:jc w:val="both"/>
        <w:rPr>
          <w:rFonts w:ascii="Arial" w:hAnsi="Arial" w:cs="Arial"/>
          <w:b/>
          <w:bCs/>
          <w:i/>
          <w:iCs/>
          <w:color w:val="000000"/>
          <w:sz w:val="24"/>
          <w:szCs w:val="24"/>
          <w:lang w:val="mk-MK"/>
        </w:rPr>
      </w:pPr>
    </w:p>
    <w:p w:rsidR="00F23DF8" w:rsidRPr="00F23DF8" w:rsidRDefault="00F23DF8" w:rsidP="00D37406">
      <w:pPr>
        <w:widowControl w:val="0"/>
        <w:autoSpaceDE w:val="0"/>
        <w:autoSpaceDN w:val="0"/>
        <w:adjustRightInd w:val="0"/>
        <w:spacing w:line="360" w:lineRule="auto"/>
        <w:jc w:val="both"/>
        <w:rPr>
          <w:rFonts w:ascii="Arial" w:hAnsi="Arial" w:cs="Arial"/>
          <w:b/>
          <w:bCs/>
          <w:i/>
          <w:iCs/>
          <w:color w:val="000000"/>
          <w:sz w:val="24"/>
          <w:szCs w:val="24"/>
          <w:lang w:val="mk-MK"/>
        </w:rPr>
      </w:pPr>
    </w:p>
    <w:p w:rsidR="00D37406" w:rsidRDefault="00D37406" w:rsidP="00D37406">
      <w:pPr>
        <w:widowControl w:val="0"/>
        <w:autoSpaceDE w:val="0"/>
        <w:autoSpaceDN w:val="0"/>
        <w:adjustRightInd w:val="0"/>
        <w:spacing w:line="246" w:lineRule="exact"/>
        <w:rPr>
          <w:rFonts w:ascii="Arial" w:hAnsi="Arial" w:cs="Arial"/>
          <w:b/>
          <w:bCs/>
          <w:color w:val="000000"/>
          <w:sz w:val="24"/>
          <w:szCs w:val="24"/>
          <w:lang w:val="mk-MK"/>
        </w:rPr>
      </w:pPr>
      <w:r>
        <w:rPr>
          <w:rFonts w:ascii="Arial" w:hAnsi="Arial" w:cs="Arial"/>
          <w:b/>
          <w:bCs/>
          <w:color w:val="000000"/>
          <w:sz w:val="24"/>
          <w:szCs w:val="24"/>
        </w:rPr>
        <w:t>II.</w:t>
      </w:r>
      <w:r>
        <w:rPr>
          <w:rFonts w:ascii="Arial" w:hAnsi="Arial" w:cs="Arial"/>
          <w:b/>
          <w:bCs/>
          <w:color w:val="000000"/>
          <w:sz w:val="24"/>
          <w:szCs w:val="24"/>
          <w:lang w:val="mk-MK"/>
        </w:rPr>
        <w:t>5</w:t>
      </w:r>
      <w:r>
        <w:rPr>
          <w:rFonts w:ascii="Arial" w:hAnsi="Arial" w:cs="Arial"/>
          <w:b/>
          <w:bCs/>
          <w:color w:val="000000"/>
          <w:sz w:val="24"/>
          <w:szCs w:val="24"/>
        </w:rPr>
        <w:t xml:space="preserve">.7  </w:t>
      </w:r>
      <w:r>
        <w:rPr>
          <w:rFonts w:ascii="Arial" w:hAnsi="Arial" w:cs="Arial"/>
          <w:b/>
          <w:bCs/>
          <w:color w:val="000000"/>
          <w:sz w:val="24"/>
          <w:szCs w:val="24"/>
          <w:lang w:val="mk-MK"/>
        </w:rPr>
        <w:t>Биодиверзитет (флора и фауна)</w:t>
      </w:r>
    </w:p>
    <w:p w:rsidR="00D37406" w:rsidRPr="00CD51D1" w:rsidRDefault="00D37406" w:rsidP="00D37406">
      <w:pPr>
        <w:widowControl w:val="0"/>
        <w:autoSpaceDE w:val="0"/>
        <w:autoSpaceDN w:val="0"/>
        <w:adjustRightInd w:val="0"/>
        <w:spacing w:line="246" w:lineRule="exact"/>
        <w:rPr>
          <w:rFonts w:ascii="Arial" w:hAnsi="Arial" w:cs="Arial"/>
          <w:b/>
          <w:bCs/>
          <w:color w:val="000000"/>
          <w:sz w:val="24"/>
          <w:szCs w:val="24"/>
          <w:lang w:val="mk-MK"/>
        </w:rPr>
      </w:pPr>
    </w:p>
    <w:p w:rsidR="0029579D" w:rsidRDefault="00D37406" w:rsidP="0029579D">
      <w:pPr>
        <w:widowControl w:val="0"/>
        <w:autoSpaceDE w:val="0"/>
        <w:autoSpaceDN w:val="0"/>
        <w:adjustRightInd w:val="0"/>
        <w:spacing w:line="360" w:lineRule="auto"/>
        <w:ind w:right="-23" w:firstLine="567"/>
        <w:jc w:val="both"/>
        <w:rPr>
          <w:rFonts w:ascii="Arial" w:hAnsi="Arial" w:cs="Arial"/>
          <w:color w:val="0B0300"/>
          <w:sz w:val="24"/>
          <w:szCs w:val="24"/>
          <w:lang w:val="mk-MK"/>
        </w:rPr>
      </w:pPr>
      <w:r w:rsidRPr="00CD51D1">
        <w:rPr>
          <w:rFonts w:ascii="Arial" w:hAnsi="Arial" w:cs="Arial"/>
          <w:color w:val="0B0300"/>
          <w:sz w:val="24"/>
          <w:szCs w:val="24"/>
        </w:rPr>
        <w:t>Под биодиверзитет или биолошка разновидност се подразбираат сите видови и екосистеми на Земјата. Биодиверзитетот ја опфаќа вкупната различност и варирањето на гените. Тука спаѓаат и сите видови микроорганизми, билките и животните, како и целата разновидност на екосистемите, во кои живите суштества се активни извршители на еколошките процеси. Главна причина за уништување на биодиверзитетот е промената во користењето на земјиштето. Се проценува дека на Земјата постојат од пет до 80 милиони видови од кои, до денес, познати и опишани се само околу 1,5 милиони.Познавањето и чувањето на биолошката разновидност претставува концепт за заштита на природата и опстанок на планетата Земја, истовремено овозможувајќи рационално користење на природните богатства. Правилно разбраниот биодиверзитет, како севкупна варијабилност на обликот, појавата и функцијата на целиот жив свет, реализирана во текот на милиони години, претставува основен мотив за чување и мерило за однесување на современиот човек, но и можност за целосна заштита на природата на планетава. Во таа смисла, зачуваната биолошка разновидност на природните екосистеми има глобално значење и претставува највисок услов за опстанокот на човекот, но и на цивилизацијата воопшто.</w:t>
      </w:r>
      <w:r w:rsidR="00D907E0">
        <w:rPr>
          <w:rFonts w:ascii="Arial" w:hAnsi="Arial" w:cs="Arial"/>
          <w:color w:val="0B0300"/>
          <w:sz w:val="24"/>
          <w:szCs w:val="24"/>
        </w:rPr>
        <w:t xml:space="preserve"> </w:t>
      </w:r>
      <w:r w:rsidRPr="00CD51D1">
        <w:rPr>
          <w:rFonts w:ascii="Arial" w:hAnsi="Arial" w:cs="Arial"/>
          <w:color w:val="0B0300"/>
          <w:sz w:val="24"/>
          <w:szCs w:val="24"/>
        </w:rPr>
        <w:t xml:space="preserve">Разновидноста на биотопите условува богатство со растителни видови на територијата на </w:t>
      </w:r>
      <w:r w:rsidR="00D907E0">
        <w:rPr>
          <w:rFonts w:ascii="Arial" w:hAnsi="Arial" w:cs="Arial"/>
          <w:color w:val="0B0300"/>
          <w:sz w:val="24"/>
          <w:szCs w:val="24"/>
          <w:lang w:val="mk-MK"/>
        </w:rPr>
        <w:t>струмичкиот</w:t>
      </w:r>
      <w:r w:rsidRPr="00CD51D1">
        <w:rPr>
          <w:rFonts w:ascii="Arial" w:hAnsi="Arial" w:cs="Arial"/>
          <w:color w:val="0B0300"/>
          <w:sz w:val="24"/>
          <w:szCs w:val="24"/>
          <w:lang w:val="mk-MK"/>
        </w:rPr>
        <w:t xml:space="preserve"> регион</w:t>
      </w:r>
      <w:r w:rsidR="00D907E0">
        <w:rPr>
          <w:rFonts w:ascii="Arial" w:hAnsi="Arial" w:cs="Arial"/>
          <w:color w:val="0B0300"/>
          <w:sz w:val="24"/>
          <w:szCs w:val="24"/>
          <w:lang w:val="mk-MK"/>
        </w:rPr>
        <w:t>,</w:t>
      </w:r>
      <w:r w:rsidRPr="00CD51D1">
        <w:rPr>
          <w:rFonts w:ascii="Arial" w:hAnsi="Arial" w:cs="Arial"/>
          <w:color w:val="0B0300"/>
          <w:sz w:val="24"/>
          <w:szCs w:val="24"/>
        </w:rPr>
        <w:t xml:space="preserve"> </w:t>
      </w:r>
      <w:r w:rsidRPr="00CD51D1">
        <w:rPr>
          <w:rFonts w:ascii="Arial" w:hAnsi="Arial" w:cs="Arial"/>
          <w:color w:val="0B0300"/>
          <w:sz w:val="24"/>
          <w:szCs w:val="24"/>
          <w:lang w:val="mk-MK"/>
        </w:rPr>
        <w:t xml:space="preserve">а </w:t>
      </w:r>
      <w:r w:rsidRPr="00CD51D1">
        <w:rPr>
          <w:rFonts w:ascii="Arial" w:hAnsi="Arial" w:cs="Arial"/>
          <w:color w:val="0B0300"/>
          <w:sz w:val="24"/>
          <w:szCs w:val="24"/>
        </w:rPr>
        <w:t xml:space="preserve">проценето е дека се присутни </w:t>
      </w:r>
      <w:r w:rsidRPr="00CD51D1">
        <w:rPr>
          <w:rFonts w:ascii="Arial" w:hAnsi="Arial" w:cs="Arial"/>
          <w:color w:val="0B0300"/>
          <w:sz w:val="24"/>
          <w:szCs w:val="24"/>
          <w:lang w:val="mk-MK"/>
        </w:rPr>
        <w:t>различни видови</w:t>
      </w:r>
      <w:r w:rsidRPr="00CD51D1">
        <w:rPr>
          <w:rFonts w:ascii="Arial" w:hAnsi="Arial" w:cs="Arial"/>
          <w:color w:val="0B0300"/>
          <w:sz w:val="24"/>
          <w:szCs w:val="24"/>
        </w:rPr>
        <w:t xml:space="preserve"> високи растенија, додека оние ниските, во кои спаѓаат алгите, мовта и габите, се уште во целост не се испитани</w:t>
      </w:r>
      <w:r w:rsidRPr="00CD51D1">
        <w:rPr>
          <w:rFonts w:ascii="Arial" w:hAnsi="Arial" w:cs="Arial"/>
          <w:color w:val="0B0300"/>
          <w:sz w:val="24"/>
          <w:szCs w:val="24"/>
          <w:lang w:val="mk-MK"/>
        </w:rPr>
        <w:t>.</w:t>
      </w:r>
      <w:r w:rsidRPr="00CD51D1">
        <w:rPr>
          <w:rFonts w:ascii="Arial" w:hAnsi="Arial" w:cs="Arial"/>
          <w:color w:val="0B0300"/>
          <w:sz w:val="24"/>
          <w:szCs w:val="24"/>
        </w:rPr>
        <w:t xml:space="preserve"> Покрај нив, </w:t>
      </w:r>
      <w:r w:rsidR="00AE561F">
        <w:rPr>
          <w:rFonts w:ascii="Arial" w:hAnsi="Arial" w:cs="Arial"/>
          <w:color w:val="0B0300"/>
          <w:sz w:val="24"/>
          <w:szCs w:val="24"/>
          <w:lang w:val="mk-MK"/>
        </w:rPr>
        <w:t>струмичкиот</w:t>
      </w:r>
      <w:r w:rsidRPr="00CD51D1">
        <w:rPr>
          <w:rFonts w:ascii="Arial" w:hAnsi="Arial" w:cs="Arial"/>
          <w:color w:val="0B0300"/>
          <w:sz w:val="24"/>
          <w:szCs w:val="24"/>
          <w:lang w:val="mk-MK"/>
        </w:rPr>
        <w:t xml:space="preserve"> регион</w:t>
      </w:r>
      <w:r w:rsidRPr="00CD51D1">
        <w:rPr>
          <w:rFonts w:ascii="Arial" w:hAnsi="Arial" w:cs="Arial"/>
          <w:color w:val="0B0300"/>
          <w:sz w:val="24"/>
          <w:szCs w:val="24"/>
        </w:rPr>
        <w:t xml:space="preserve"> е богат и со голем број разновидни лековити и ароматични растенија, шумски плодови, семиња и печурки. Богатството на дендрофлората се огледа во </w:t>
      </w:r>
      <w:r w:rsidRPr="00CD51D1">
        <w:rPr>
          <w:rFonts w:ascii="Arial" w:hAnsi="Arial" w:cs="Arial"/>
          <w:color w:val="0B0300"/>
          <w:sz w:val="24"/>
          <w:szCs w:val="24"/>
        </w:rPr>
        <w:lastRenderedPageBreak/>
        <w:t xml:space="preserve">присуството на </w:t>
      </w:r>
      <w:r w:rsidRPr="00CD51D1">
        <w:rPr>
          <w:rFonts w:ascii="Arial" w:hAnsi="Arial" w:cs="Arial"/>
          <w:color w:val="0B0300"/>
          <w:sz w:val="24"/>
          <w:szCs w:val="24"/>
          <w:lang w:val="mk-MK"/>
        </w:rPr>
        <w:t xml:space="preserve">голем број различни </w:t>
      </w:r>
      <w:r w:rsidRPr="00CD51D1">
        <w:rPr>
          <w:rFonts w:ascii="Arial" w:hAnsi="Arial" w:cs="Arial"/>
          <w:color w:val="0B0300"/>
          <w:sz w:val="24"/>
          <w:szCs w:val="24"/>
        </w:rPr>
        <w:t>видови дрвја</w:t>
      </w:r>
      <w:r w:rsidRPr="00CD51D1">
        <w:rPr>
          <w:rFonts w:ascii="Arial" w:hAnsi="Arial" w:cs="Arial"/>
          <w:color w:val="0B0300"/>
          <w:sz w:val="24"/>
          <w:szCs w:val="24"/>
          <w:lang w:val="mk-MK"/>
        </w:rPr>
        <w:t>.</w:t>
      </w:r>
      <w:r w:rsidR="00D907E0">
        <w:rPr>
          <w:rFonts w:ascii="Arial" w:hAnsi="Arial" w:cs="Arial"/>
          <w:color w:val="0B0300"/>
          <w:sz w:val="24"/>
          <w:szCs w:val="24"/>
        </w:rPr>
        <w:t xml:space="preserve"> </w:t>
      </w:r>
      <w:r w:rsidRPr="00CD51D1">
        <w:rPr>
          <w:rFonts w:ascii="Arial" w:hAnsi="Arial" w:cs="Arial"/>
          <w:color w:val="0B0300"/>
          <w:sz w:val="24"/>
          <w:szCs w:val="24"/>
        </w:rPr>
        <w:t>Шумскиот покривач има огромно влијание врз заштитата на водите, земјиштето и одржувањето на биолошката разновидност</w:t>
      </w:r>
      <w:r w:rsidRPr="00CD51D1">
        <w:rPr>
          <w:rFonts w:ascii="Arial" w:hAnsi="Arial" w:cs="Arial"/>
          <w:color w:val="0B0300"/>
          <w:sz w:val="24"/>
          <w:szCs w:val="24"/>
          <w:lang w:val="mk-MK"/>
        </w:rPr>
        <w:t>.</w:t>
      </w:r>
    </w:p>
    <w:p w:rsidR="00ED3DC1" w:rsidRDefault="00D37406" w:rsidP="0029579D">
      <w:pPr>
        <w:widowControl w:val="0"/>
        <w:autoSpaceDE w:val="0"/>
        <w:autoSpaceDN w:val="0"/>
        <w:adjustRightInd w:val="0"/>
        <w:spacing w:line="360" w:lineRule="auto"/>
        <w:ind w:right="-23" w:firstLine="567"/>
        <w:jc w:val="both"/>
        <w:rPr>
          <w:rFonts w:ascii="Arial" w:hAnsi="Arial" w:cs="Arial"/>
          <w:b/>
          <w:color w:val="0B0300"/>
          <w:sz w:val="24"/>
          <w:szCs w:val="24"/>
          <w:lang w:val="mk-MK"/>
        </w:rPr>
      </w:pPr>
      <w:r w:rsidRPr="00CD51D1">
        <w:rPr>
          <w:rFonts w:ascii="Arial" w:hAnsi="Arial" w:cs="Arial"/>
          <w:b/>
          <w:sz w:val="24"/>
          <w:szCs w:val="24"/>
          <w:lang w:val="mk-MK"/>
        </w:rPr>
        <w:t xml:space="preserve">Поради локациската поставеност, дејноста и опкружувањето на </w:t>
      </w:r>
      <w:r w:rsidR="00B50856">
        <w:rPr>
          <w:rFonts w:ascii="Arial" w:hAnsi="Arial" w:cs="Arial"/>
          <w:b/>
          <w:sz w:val="24"/>
          <w:szCs w:val="24"/>
          <w:lang w:val="mk-MK"/>
        </w:rPr>
        <w:t>Бетонска база</w:t>
      </w:r>
      <w:r w:rsidR="00E32AC6">
        <w:rPr>
          <w:rFonts w:ascii="Arial" w:hAnsi="Arial" w:cs="Arial"/>
          <w:b/>
          <w:sz w:val="24"/>
          <w:szCs w:val="24"/>
          <w:lang w:val="mk-MK"/>
        </w:rPr>
        <w:t xml:space="preserve"> и Сепарација на Голец Транс</w:t>
      </w:r>
      <w:r w:rsidR="00B50856">
        <w:rPr>
          <w:rFonts w:ascii="Arial" w:hAnsi="Arial" w:cs="Arial"/>
          <w:b/>
          <w:sz w:val="24"/>
          <w:szCs w:val="24"/>
          <w:lang w:val="mk-MK"/>
        </w:rPr>
        <w:t>,</w:t>
      </w:r>
      <w:r w:rsidR="00740171">
        <w:rPr>
          <w:rFonts w:ascii="Arial" w:hAnsi="Arial" w:cs="Arial"/>
          <w:b/>
          <w:sz w:val="24"/>
          <w:szCs w:val="24"/>
          <w:lang w:val="mk-MK"/>
        </w:rPr>
        <w:t xml:space="preserve"> </w:t>
      </w:r>
      <w:r w:rsidR="0029579D">
        <w:rPr>
          <w:rFonts w:ascii="Arial" w:hAnsi="Arial" w:cs="Arial"/>
          <w:b/>
          <w:sz w:val="24"/>
          <w:szCs w:val="24"/>
          <w:lang w:val="mk-MK"/>
        </w:rPr>
        <w:t xml:space="preserve">не се идентификувани негативни </w:t>
      </w:r>
      <w:r w:rsidRPr="00CD51D1">
        <w:rPr>
          <w:rFonts w:ascii="Arial" w:hAnsi="Arial" w:cs="Arial"/>
          <w:b/>
          <w:sz w:val="24"/>
          <w:szCs w:val="24"/>
          <w:lang w:val="mk-MK"/>
        </w:rPr>
        <w:t>влијанија  </w:t>
      </w:r>
      <w:r w:rsidRPr="00CD51D1">
        <w:rPr>
          <w:rFonts w:ascii="Arial" w:hAnsi="Arial" w:cs="Arial"/>
          <w:b/>
          <w:color w:val="0B0300"/>
          <w:sz w:val="24"/>
          <w:szCs w:val="24"/>
          <w:lang w:val="mk-MK"/>
        </w:rPr>
        <w:t>врз флората и фауната.</w:t>
      </w:r>
    </w:p>
    <w:p w:rsidR="00E16771" w:rsidRPr="00704A2F" w:rsidRDefault="00E16771" w:rsidP="00704A2F">
      <w:pPr>
        <w:widowControl w:val="0"/>
        <w:autoSpaceDE w:val="0"/>
        <w:autoSpaceDN w:val="0"/>
        <w:adjustRightInd w:val="0"/>
        <w:spacing w:line="360" w:lineRule="auto"/>
        <w:ind w:right="-23"/>
        <w:jc w:val="both"/>
        <w:rPr>
          <w:rFonts w:ascii="Arial" w:hAnsi="Arial" w:cs="Arial"/>
          <w:b/>
          <w:color w:val="0B0300"/>
          <w:sz w:val="24"/>
          <w:szCs w:val="24"/>
        </w:rPr>
      </w:pPr>
    </w:p>
    <w:p w:rsidR="00CA0999" w:rsidRPr="00F23DF8" w:rsidRDefault="00CA0999" w:rsidP="00CA0999">
      <w:pPr>
        <w:pStyle w:val="Heading1"/>
        <w:jc w:val="both"/>
        <w:rPr>
          <w:sz w:val="24"/>
          <w:szCs w:val="24"/>
          <w:lang w:val="mk-MK"/>
        </w:rPr>
      </w:pPr>
      <w:bookmarkStart w:id="7" w:name="_Toc425433798"/>
      <w:r w:rsidRPr="00F23DF8">
        <w:rPr>
          <w:sz w:val="24"/>
          <w:szCs w:val="24"/>
        </w:rPr>
        <w:t>II.</w:t>
      </w:r>
      <w:r w:rsidR="00213A06" w:rsidRPr="00F23DF8">
        <w:rPr>
          <w:sz w:val="24"/>
          <w:szCs w:val="24"/>
          <w:lang w:val="mk-MK"/>
        </w:rPr>
        <w:t>6</w:t>
      </w:r>
      <w:r w:rsidR="00704A2F" w:rsidRPr="00F23DF8">
        <w:rPr>
          <w:sz w:val="24"/>
          <w:szCs w:val="24"/>
        </w:rPr>
        <w:t xml:space="preserve"> </w:t>
      </w:r>
      <w:r w:rsidRPr="00F23DF8">
        <w:rPr>
          <w:sz w:val="24"/>
          <w:szCs w:val="24"/>
          <w:lang w:val="mk-MK"/>
        </w:rPr>
        <w:t>Систем за намалување и третман на загадување</w:t>
      </w:r>
      <w:r w:rsidR="00704A2F" w:rsidRPr="00F23DF8">
        <w:rPr>
          <w:sz w:val="24"/>
          <w:szCs w:val="24"/>
        </w:rPr>
        <w:t xml:space="preserve"> </w:t>
      </w:r>
      <w:r w:rsidRPr="00F23DF8">
        <w:rPr>
          <w:sz w:val="24"/>
          <w:szCs w:val="24"/>
          <w:lang w:val="mk-MK"/>
        </w:rPr>
        <w:t>и искористување на отпад</w:t>
      </w:r>
      <w:bookmarkEnd w:id="7"/>
    </w:p>
    <w:p w:rsidR="00F258C4" w:rsidRPr="00F23DF8" w:rsidRDefault="00F258C4" w:rsidP="007E44B2">
      <w:pPr>
        <w:spacing w:line="360" w:lineRule="auto"/>
        <w:ind w:right="26"/>
        <w:rPr>
          <w:rFonts w:ascii="Arial" w:hAnsi="Arial" w:cs="Arial"/>
          <w:b/>
          <w:sz w:val="24"/>
          <w:szCs w:val="24"/>
          <w:lang w:val="mk-MK"/>
        </w:rPr>
      </w:pPr>
    </w:p>
    <w:p w:rsidR="00CA0999" w:rsidRPr="00F23DF8" w:rsidRDefault="00CA0999" w:rsidP="007E44B2">
      <w:pPr>
        <w:spacing w:line="360" w:lineRule="auto"/>
        <w:ind w:right="26"/>
        <w:rPr>
          <w:rFonts w:ascii="Arial" w:hAnsi="Arial" w:cs="Arial"/>
          <w:b/>
          <w:sz w:val="24"/>
          <w:szCs w:val="24"/>
        </w:rPr>
      </w:pPr>
      <w:r w:rsidRPr="00F23DF8">
        <w:rPr>
          <w:rFonts w:ascii="Arial" w:hAnsi="Arial" w:cs="Arial"/>
          <w:b/>
          <w:sz w:val="24"/>
          <w:szCs w:val="24"/>
          <w:lang w:val="mk-MK"/>
        </w:rPr>
        <w:t>Определување на местото, просторот и начинот на разместување и складирање на градежните материјали</w:t>
      </w:r>
    </w:p>
    <w:p w:rsidR="00704A2F" w:rsidRPr="00D63169" w:rsidRDefault="00704A2F" w:rsidP="007E44B2">
      <w:pPr>
        <w:spacing w:line="360" w:lineRule="auto"/>
        <w:ind w:right="26"/>
        <w:rPr>
          <w:rFonts w:ascii="Arial" w:hAnsi="Arial" w:cs="Arial"/>
          <w:b/>
          <w:sz w:val="24"/>
          <w:szCs w:val="24"/>
        </w:rPr>
      </w:pPr>
    </w:p>
    <w:p w:rsidR="00CA0999" w:rsidRPr="00D63169" w:rsidRDefault="00CA0999" w:rsidP="00CA0999">
      <w:pPr>
        <w:spacing w:line="360" w:lineRule="auto"/>
        <w:ind w:right="26"/>
        <w:jc w:val="both"/>
        <w:rPr>
          <w:rFonts w:ascii="Arial" w:hAnsi="Arial" w:cs="Arial"/>
          <w:sz w:val="24"/>
          <w:szCs w:val="24"/>
          <w:lang w:val="mk-MK"/>
        </w:rPr>
      </w:pPr>
      <w:r w:rsidRPr="00D63169">
        <w:rPr>
          <w:rFonts w:ascii="Arial" w:hAnsi="Arial" w:cs="Arial"/>
          <w:sz w:val="24"/>
          <w:szCs w:val="24"/>
          <w:lang w:val="mk-MK"/>
        </w:rPr>
        <w:t xml:space="preserve">Сите материјали и опрема кои се потребни за процесот на производството односно за изведување на одредена работа на базата се поставени, односно складирани, на однапред определено место, така да се овозможува лесен преглед и нивно несметано земање без опасност од уривање и причинување на било каква повреда. Материјалите се разврстени по вид, тежина и приоритет на изработка односно вградување. </w:t>
      </w:r>
    </w:p>
    <w:p w:rsidR="00ED3DC1" w:rsidRPr="007F258E" w:rsidRDefault="00ED3DC1" w:rsidP="00CA0999">
      <w:pPr>
        <w:spacing w:line="360" w:lineRule="auto"/>
        <w:ind w:right="26"/>
        <w:jc w:val="both"/>
        <w:rPr>
          <w:rFonts w:ascii="Arial" w:hAnsi="Arial" w:cs="Arial"/>
          <w:sz w:val="24"/>
          <w:szCs w:val="24"/>
          <w:highlight w:val="yellow"/>
          <w:lang w:val="mk-MK"/>
        </w:rPr>
      </w:pPr>
    </w:p>
    <w:p w:rsidR="00CA0999" w:rsidRPr="00D63169" w:rsidRDefault="00CA0999" w:rsidP="00CA0999">
      <w:pPr>
        <w:spacing w:line="360" w:lineRule="auto"/>
        <w:ind w:right="26"/>
        <w:jc w:val="both"/>
        <w:rPr>
          <w:rFonts w:ascii="Arial" w:hAnsi="Arial" w:cs="Arial"/>
          <w:b/>
          <w:sz w:val="24"/>
          <w:szCs w:val="24"/>
        </w:rPr>
      </w:pPr>
      <w:r w:rsidRPr="00D63169">
        <w:rPr>
          <w:rFonts w:ascii="Arial" w:hAnsi="Arial" w:cs="Arial"/>
          <w:b/>
          <w:sz w:val="24"/>
          <w:szCs w:val="24"/>
          <w:lang w:val="mk-MK"/>
        </w:rPr>
        <w:t>Начин на транспортирање, натоварање, истоварување и депонирање на разни видови градежни материјали и тешки елементи</w:t>
      </w:r>
    </w:p>
    <w:p w:rsidR="00704A2F" w:rsidRPr="00D63169" w:rsidRDefault="00704A2F" w:rsidP="00CA0999">
      <w:pPr>
        <w:spacing w:line="360" w:lineRule="auto"/>
        <w:ind w:right="26"/>
        <w:jc w:val="both"/>
        <w:rPr>
          <w:rFonts w:ascii="Arial" w:hAnsi="Arial" w:cs="Arial"/>
          <w:b/>
          <w:sz w:val="24"/>
          <w:szCs w:val="24"/>
        </w:rPr>
      </w:pPr>
    </w:p>
    <w:p w:rsidR="00CA0999" w:rsidRPr="00D63169" w:rsidRDefault="00CA0999" w:rsidP="00CA0999">
      <w:pPr>
        <w:spacing w:line="360" w:lineRule="auto"/>
        <w:ind w:right="26"/>
        <w:jc w:val="both"/>
        <w:rPr>
          <w:rFonts w:ascii="Arial" w:hAnsi="Arial" w:cs="Arial"/>
          <w:sz w:val="24"/>
          <w:szCs w:val="24"/>
        </w:rPr>
      </w:pPr>
      <w:r w:rsidRPr="00D63169">
        <w:rPr>
          <w:rFonts w:ascii="Arial" w:hAnsi="Arial" w:cs="Arial"/>
          <w:sz w:val="24"/>
          <w:szCs w:val="24"/>
          <w:lang w:val="mk-MK"/>
        </w:rPr>
        <w:t xml:space="preserve">Транспортирањето, утоварувањето, истоварувањето и складирањето на градежниот материјал и тешките предмети се врши со превозно средство за превоз на таков вид на материјал, </w:t>
      </w:r>
      <w:r w:rsidR="0029579D" w:rsidRPr="00D63169">
        <w:rPr>
          <w:rFonts w:ascii="Arial" w:hAnsi="Arial" w:cs="Arial"/>
          <w:sz w:val="24"/>
          <w:szCs w:val="24"/>
          <w:lang w:val="mk-MK"/>
        </w:rPr>
        <w:t>натоварувач</w:t>
      </w:r>
      <w:r w:rsidR="00460640" w:rsidRPr="00D63169">
        <w:rPr>
          <w:rFonts w:ascii="Arial" w:hAnsi="Arial" w:cs="Arial"/>
          <w:sz w:val="24"/>
          <w:szCs w:val="24"/>
          <w:lang w:val="mk-MK"/>
        </w:rPr>
        <w:t xml:space="preserve">. </w:t>
      </w:r>
    </w:p>
    <w:p w:rsidR="00675774" w:rsidRPr="00460640" w:rsidRDefault="00675774" w:rsidP="00675774">
      <w:pPr>
        <w:spacing w:line="360" w:lineRule="auto"/>
        <w:ind w:right="-46"/>
        <w:jc w:val="both"/>
        <w:rPr>
          <w:rFonts w:ascii="Arial" w:hAnsi="Arial" w:cs="Arial"/>
          <w:b/>
          <w:szCs w:val="24"/>
          <w:highlight w:val="yellow"/>
          <w:lang w:val="mk-MK"/>
        </w:rPr>
      </w:pPr>
    </w:p>
    <w:p w:rsidR="00675774" w:rsidRPr="007F258E" w:rsidRDefault="00675774" w:rsidP="00675774">
      <w:pPr>
        <w:spacing w:line="360" w:lineRule="auto"/>
        <w:ind w:right="-46"/>
        <w:jc w:val="both"/>
        <w:rPr>
          <w:rFonts w:ascii="Arial" w:hAnsi="Arial" w:cs="Arial"/>
          <w:b/>
          <w:szCs w:val="24"/>
          <w:highlight w:val="yellow"/>
          <w:lang w:val="mk-MK"/>
        </w:rPr>
      </w:pPr>
    </w:p>
    <w:p w:rsidR="00675774" w:rsidRPr="00EE19EA" w:rsidRDefault="00675774" w:rsidP="00CA0999">
      <w:pPr>
        <w:spacing w:line="360" w:lineRule="auto"/>
        <w:ind w:right="26"/>
        <w:jc w:val="both"/>
        <w:rPr>
          <w:rFonts w:ascii="Arial" w:hAnsi="Arial" w:cs="Arial"/>
          <w:b/>
          <w:sz w:val="24"/>
          <w:szCs w:val="24"/>
          <w:lang w:val="mk-MK"/>
        </w:rPr>
      </w:pPr>
    </w:p>
    <w:p w:rsidR="00CA0999" w:rsidRPr="00EE19EA" w:rsidRDefault="00CA0999" w:rsidP="00CA0999">
      <w:pPr>
        <w:spacing w:line="360" w:lineRule="auto"/>
        <w:ind w:right="26"/>
        <w:jc w:val="both"/>
        <w:rPr>
          <w:rFonts w:ascii="Arial" w:hAnsi="Arial" w:cs="Arial"/>
          <w:b/>
          <w:sz w:val="24"/>
          <w:szCs w:val="24"/>
          <w:lang w:val="mk-MK"/>
        </w:rPr>
      </w:pPr>
      <w:r w:rsidRPr="00EE19EA">
        <w:rPr>
          <w:rFonts w:ascii="Arial" w:hAnsi="Arial" w:cs="Arial"/>
          <w:b/>
          <w:sz w:val="24"/>
          <w:szCs w:val="24"/>
          <w:lang w:val="mk-MK"/>
        </w:rPr>
        <w:t>Мерки и средства за заштита од пожари</w:t>
      </w:r>
    </w:p>
    <w:p w:rsidR="00CA0999" w:rsidRPr="00EE19EA" w:rsidRDefault="00CA0999" w:rsidP="00CA0999">
      <w:pPr>
        <w:spacing w:line="360" w:lineRule="auto"/>
        <w:ind w:right="26"/>
        <w:jc w:val="both"/>
        <w:rPr>
          <w:rFonts w:ascii="Arial" w:hAnsi="Arial" w:cs="Arial"/>
          <w:sz w:val="24"/>
          <w:szCs w:val="24"/>
          <w:lang w:val="mk-MK"/>
        </w:rPr>
      </w:pPr>
      <w:r w:rsidRPr="00EE19EA">
        <w:rPr>
          <w:rFonts w:ascii="Arial" w:hAnsi="Arial" w:cs="Arial"/>
          <w:sz w:val="24"/>
          <w:szCs w:val="24"/>
          <w:lang w:val="mk-MK"/>
        </w:rPr>
        <w:t xml:space="preserve">Заради карактерот на процесот на производство во самата база особено внимание се обрнува на мерките и средствата за заштита од пожари. Електричната </w:t>
      </w:r>
      <w:r w:rsidRPr="00EE19EA">
        <w:rPr>
          <w:rFonts w:ascii="Arial" w:hAnsi="Arial" w:cs="Arial"/>
          <w:sz w:val="24"/>
          <w:szCs w:val="24"/>
          <w:lang w:val="mk-MK"/>
        </w:rPr>
        <w:lastRenderedPageBreak/>
        <w:t xml:space="preserve">инсталација, апаратите и машините на електричен погон секогаш се одржуваат во исправна состојба. </w:t>
      </w:r>
    </w:p>
    <w:p w:rsidR="00E71629" w:rsidRPr="007F258E" w:rsidRDefault="00E71629" w:rsidP="00E71629">
      <w:pPr>
        <w:pStyle w:val="PlainText"/>
        <w:spacing w:line="360" w:lineRule="auto"/>
        <w:rPr>
          <w:rFonts w:ascii="Arial" w:hAnsi="Arial" w:cs="Arial"/>
          <w:sz w:val="24"/>
          <w:szCs w:val="24"/>
          <w:highlight w:val="yellow"/>
          <w:lang w:val="en-US"/>
        </w:rPr>
      </w:pPr>
    </w:p>
    <w:p w:rsidR="0044039F" w:rsidRPr="002832BC" w:rsidRDefault="0044039F" w:rsidP="00E71629">
      <w:pPr>
        <w:pStyle w:val="PlainText"/>
        <w:spacing w:line="360" w:lineRule="auto"/>
        <w:rPr>
          <w:rFonts w:ascii="Arial" w:hAnsi="Arial" w:cs="Arial"/>
          <w:color w:val="000000" w:themeColor="text1"/>
          <w:sz w:val="24"/>
          <w:szCs w:val="24"/>
          <w:highlight w:val="yellow"/>
        </w:rPr>
      </w:pPr>
    </w:p>
    <w:p w:rsidR="00E71629" w:rsidRPr="002832BC" w:rsidRDefault="00E71629" w:rsidP="00E71629">
      <w:pPr>
        <w:pStyle w:val="PlainText"/>
        <w:spacing w:line="360" w:lineRule="auto"/>
        <w:rPr>
          <w:rFonts w:ascii="Arial" w:hAnsi="Arial" w:cs="Arial"/>
          <w:b/>
          <w:color w:val="000000" w:themeColor="text1"/>
          <w:sz w:val="24"/>
          <w:szCs w:val="24"/>
        </w:rPr>
      </w:pPr>
      <w:r w:rsidRPr="002832BC">
        <w:rPr>
          <w:rFonts w:ascii="Arial" w:hAnsi="Arial" w:cs="Arial"/>
          <w:b/>
          <w:color w:val="000000" w:themeColor="text1"/>
          <w:sz w:val="24"/>
          <w:szCs w:val="24"/>
        </w:rPr>
        <w:t>Заштита на водата</w:t>
      </w:r>
    </w:p>
    <w:p w:rsidR="00E71629" w:rsidRPr="002832BC" w:rsidRDefault="00E71629" w:rsidP="00AE561F">
      <w:pPr>
        <w:autoSpaceDE w:val="0"/>
        <w:autoSpaceDN w:val="0"/>
        <w:adjustRightInd w:val="0"/>
        <w:spacing w:line="360" w:lineRule="auto"/>
        <w:ind w:right="-23"/>
        <w:jc w:val="both"/>
        <w:rPr>
          <w:rFonts w:ascii="Arial" w:hAnsi="Arial" w:cs="Arial"/>
          <w:b/>
          <w:color w:val="000000" w:themeColor="text1"/>
          <w:sz w:val="24"/>
          <w:szCs w:val="24"/>
          <w:lang w:val="mk-MK"/>
        </w:rPr>
      </w:pPr>
      <w:r w:rsidRPr="002832BC">
        <w:rPr>
          <w:rFonts w:ascii="Arial" w:hAnsi="Arial" w:cs="Arial"/>
          <w:color w:val="000000" w:themeColor="text1"/>
          <w:sz w:val="24"/>
          <w:szCs w:val="24"/>
          <w:lang w:val="mk-MK"/>
        </w:rPr>
        <w:t xml:space="preserve">За заштита на водата од отпадните технолошки води </w:t>
      </w:r>
      <w:r w:rsidR="006B47D8" w:rsidRPr="002832BC">
        <w:rPr>
          <w:rFonts w:ascii="Arial" w:hAnsi="Arial" w:cs="Arial"/>
          <w:color w:val="000000" w:themeColor="text1"/>
          <w:sz w:val="24"/>
          <w:szCs w:val="24"/>
        </w:rPr>
        <w:t xml:space="preserve"> </w:t>
      </w:r>
      <w:r w:rsidR="006B47D8" w:rsidRPr="002832BC">
        <w:rPr>
          <w:rFonts w:ascii="Arial" w:hAnsi="Arial" w:cs="Arial"/>
          <w:color w:val="000000" w:themeColor="text1"/>
          <w:sz w:val="24"/>
          <w:szCs w:val="24"/>
          <w:lang w:val="mk-MK"/>
        </w:rPr>
        <w:t>ќе се направ</w:t>
      </w:r>
      <w:r w:rsidRPr="002832BC">
        <w:rPr>
          <w:rFonts w:ascii="Arial" w:hAnsi="Arial" w:cs="Arial"/>
          <w:color w:val="000000" w:themeColor="text1"/>
          <w:sz w:val="24"/>
          <w:szCs w:val="24"/>
          <w:lang w:val="mk-MK"/>
        </w:rPr>
        <w:t xml:space="preserve">и таложници, каде ќе се врши одделување на цврстите честички и милта од бетонот. </w:t>
      </w:r>
    </w:p>
    <w:p w:rsidR="00E71629" w:rsidRPr="007F258E" w:rsidRDefault="00E71629" w:rsidP="007E44B2">
      <w:pPr>
        <w:spacing w:line="360" w:lineRule="auto"/>
        <w:ind w:right="26"/>
        <w:jc w:val="both"/>
        <w:rPr>
          <w:rFonts w:ascii="Arial" w:hAnsi="Arial" w:cs="Arial"/>
          <w:sz w:val="24"/>
          <w:szCs w:val="24"/>
          <w:highlight w:val="yellow"/>
          <w:lang w:val="mk-MK"/>
        </w:rPr>
      </w:pPr>
    </w:p>
    <w:p w:rsidR="00E71629" w:rsidRPr="00EE19EA" w:rsidRDefault="00E71629" w:rsidP="007E44B2">
      <w:pPr>
        <w:spacing w:line="360" w:lineRule="auto"/>
        <w:ind w:right="26"/>
        <w:jc w:val="both"/>
        <w:rPr>
          <w:rFonts w:ascii="Arial" w:hAnsi="Arial" w:cs="Arial"/>
          <w:b/>
          <w:sz w:val="24"/>
          <w:szCs w:val="24"/>
          <w:lang w:val="mk-MK"/>
        </w:rPr>
      </w:pPr>
      <w:r w:rsidRPr="00EE19EA">
        <w:rPr>
          <w:rFonts w:ascii="Arial" w:hAnsi="Arial" w:cs="Arial"/>
          <w:b/>
          <w:sz w:val="24"/>
          <w:szCs w:val="24"/>
          <w:lang w:val="mk-MK"/>
        </w:rPr>
        <w:t>Заштита на атмосферата</w:t>
      </w:r>
    </w:p>
    <w:p w:rsidR="00E71629" w:rsidRPr="00EE19EA" w:rsidRDefault="00524453" w:rsidP="007E44B2">
      <w:pPr>
        <w:spacing w:line="360" w:lineRule="auto"/>
        <w:ind w:right="26"/>
        <w:jc w:val="both"/>
        <w:rPr>
          <w:rFonts w:ascii="Arial" w:hAnsi="Arial" w:cs="Arial"/>
          <w:sz w:val="24"/>
          <w:szCs w:val="24"/>
          <w:lang w:val="mk-MK"/>
        </w:rPr>
      </w:pPr>
      <w:r w:rsidRPr="00EE19EA">
        <w:rPr>
          <w:rFonts w:ascii="Arial" w:hAnsi="Arial" w:cs="Arial"/>
          <w:sz w:val="24"/>
          <w:szCs w:val="24"/>
          <w:lang w:val="mk-MK"/>
        </w:rPr>
        <w:t>С</w:t>
      </w:r>
      <w:r w:rsidR="00E71629" w:rsidRPr="00EE19EA">
        <w:rPr>
          <w:rFonts w:ascii="Arial" w:hAnsi="Arial" w:cs="Arial"/>
          <w:sz w:val="24"/>
          <w:szCs w:val="24"/>
          <w:lang w:val="mk-MK"/>
        </w:rPr>
        <w:t>о правилно проектираната и изведената опрема и инсталација, минимални се испуштањата на цементна прашина во атмосферата, така да не е потребно инсталирање на додатна опрема или филтри.</w:t>
      </w:r>
    </w:p>
    <w:p w:rsidR="00E71629" w:rsidRPr="007F258E" w:rsidRDefault="00E71629" w:rsidP="007E44B2">
      <w:pPr>
        <w:spacing w:line="360" w:lineRule="auto"/>
        <w:ind w:right="26"/>
        <w:jc w:val="both"/>
        <w:rPr>
          <w:rFonts w:ascii="Arial" w:hAnsi="Arial" w:cs="Arial"/>
          <w:sz w:val="24"/>
          <w:szCs w:val="24"/>
          <w:highlight w:val="yellow"/>
          <w:lang w:val="mk-MK"/>
        </w:rPr>
      </w:pPr>
    </w:p>
    <w:p w:rsidR="00E71629" w:rsidRPr="006855D8" w:rsidRDefault="00E71629" w:rsidP="007E44B2">
      <w:pPr>
        <w:spacing w:line="360" w:lineRule="auto"/>
        <w:ind w:right="26"/>
        <w:jc w:val="both"/>
        <w:rPr>
          <w:rFonts w:ascii="Arial" w:hAnsi="Arial" w:cs="Arial"/>
          <w:b/>
          <w:sz w:val="24"/>
          <w:szCs w:val="24"/>
          <w:lang w:val="mk-MK"/>
        </w:rPr>
      </w:pPr>
      <w:r w:rsidRPr="006855D8">
        <w:rPr>
          <w:rFonts w:ascii="Arial" w:hAnsi="Arial" w:cs="Arial"/>
          <w:b/>
          <w:sz w:val="24"/>
          <w:szCs w:val="24"/>
          <w:lang w:val="mk-MK"/>
        </w:rPr>
        <w:t>Заштита од бучава</w:t>
      </w:r>
    </w:p>
    <w:p w:rsidR="00E71629" w:rsidRPr="006855D8" w:rsidRDefault="00E71629" w:rsidP="007E44B2">
      <w:pPr>
        <w:spacing w:line="360" w:lineRule="auto"/>
        <w:ind w:right="26"/>
        <w:jc w:val="both"/>
        <w:rPr>
          <w:rFonts w:ascii="Arial" w:hAnsi="Arial" w:cs="Arial"/>
          <w:sz w:val="24"/>
          <w:szCs w:val="24"/>
        </w:rPr>
      </w:pPr>
      <w:r w:rsidRPr="006855D8">
        <w:rPr>
          <w:rFonts w:ascii="Arial" w:hAnsi="Arial" w:cs="Arial"/>
          <w:sz w:val="24"/>
          <w:szCs w:val="24"/>
          <w:lang w:val="mk-MK"/>
        </w:rPr>
        <w:t>Бучавата е неминовна за ваков вид на објекти и производство</w:t>
      </w:r>
      <w:r w:rsidR="00ED3DC1" w:rsidRPr="006855D8">
        <w:rPr>
          <w:rFonts w:ascii="Arial" w:hAnsi="Arial" w:cs="Arial"/>
          <w:sz w:val="24"/>
          <w:szCs w:val="24"/>
          <w:lang w:val="mk-MK"/>
        </w:rPr>
        <w:t xml:space="preserve">. За таа цел  се извршени мерења во полн режим на работа. </w:t>
      </w:r>
      <w:r w:rsidRPr="006855D8">
        <w:rPr>
          <w:rFonts w:ascii="Arial" w:hAnsi="Arial" w:cs="Arial"/>
          <w:sz w:val="24"/>
          <w:szCs w:val="24"/>
          <w:lang w:val="mk-MK"/>
        </w:rPr>
        <w:t>Со оглед на местоположбата на базата може да се заклучи дека нивото на бучава нема да влијае на околните населени места.</w:t>
      </w:r>
    </w:p>
    <w:p w:rsidR="0044039F" w:rsidRPr="007F258E" w:rsidRDefault="0044039F" w:rsidP="007E44B2">
      <w:pPr>
        <w:spacing w:line="360" w:lineRule="auto"/>
        <w:ind w:right="26"/>
        <w:jc w:val="both"/>
        <w:rPr>
          <w:rFonts w:ascii="Arial" w:hAnsi="Arial" w:cs="Arial"/>
          <w:sz w:val="24"/>
          <w:szCs w:val="24"/>
          <w:highlight w:val="yellow"/>
        </w:rPr>
      </w:pPr>
    </w:p>
    <w:p w:rsidR="007E44B2" w:rsidRPr="00B52D51" w:rsidRDefault="007E44B2" w:rsidP="007E44B2">
      <w:pPr>
        <w:spacing w:line="360" w:lineRule="auto"/>
        <w:ind w:right="26"/>
        <w:jc w:val="both"/>
        <w:rPr>
          <w:rFonts w:ascii="Arial" w:hAnsi="Arial" w:cs="Arial"/>
          <w:b/>
          <w:sz w:val="24"/>
          <w:szCs w:val="24"/>
          <w:lang w:val="mk-MK"/>
        </w:rPr>
      </w:pPr>
      <w:r w:rsidRPr="00B52D51">
        <w:rPr>
          <w:rFonts w:ascii="Arial" w:hAnsi="Arial" w:cs="Arial"/>
          <w:b/>
          <w:sz w:val="24"/>
          <w:szCs w:val="24"/>
          <w:lang w:val="mk-MK"/>
        </w:rPr>
        <w:t>Искористување на отпад во постројка за производств</w:t>
      </w:r>
      <w:r w:rsidR="00E71629" w:rsidRPr="00B52D51">
        <w:rPr>
          <w:rFonts w:ascii="Arial" w:hAnsi="Arial" w:cs="Arial"/>
          <w:b/>
          <w:sz w:val="24"/>
          <w:szCs w:val="24"/>
          <w:lang w:val="mk-MK"/>
        </w:rPr>
        <w:t>о на бетон</w:t>
      </w:r>
      <w:r w:rsidR="00B52D51" w:rsidRPr="00B52D51">
        <w:rPr>
          <w:rFonts w:ascii="Arial" w:hAnsi="Arial" w:cs="Arial"/>
          <w:b/>
          <w:sz w:val="24"/>
          <w:szCs w:val="24"/>
          <w:lang w:val="mk-MK"/>
        </w:rPr>
        <w:t xml:space="preserve"> и сепарацоја на агрегат</w:t>
      </w:r>
      <w:r w:rsidR="00E71629" w:rsidRPr="00B52D51">
        <w:rPr>
          <w:rFonts w:ascii="Arial" w:hAnsi="Arial" w:cs="Arial"/>
          <w:b/>
          <w:sz w:val="24"/>
          <w:szCs w:val="24"/>
          <w:lang w:val="mk-MK"/>
        </w:rPr>
        <w:t xml:space="preserve"> </w:t>
      </w:r>
      <w:r w:rsidR="00B52D51" w:rsidRPr="00B52D51">
        <w:rPr>
          <w:rFonts w:ascii="Arial" w:hAnsi="Arial" w:cs="Arial"/>
          <w:b/>
          <w:sz w:val="24"/>
          <w:szCs w:val="24"/>
          <w:lang w:val="mk-MK"/>
        </w:rPr>
        <w:t>Голец Транс село Желино</w:t>
      </w:r>
      <w:r w:rsidR="00E71629" w:rsidRPr="00B52D51">
        <w:rPr>
          <w:rFonts w:ascii="Arial" w:hAnsi="Arial" w:cs="Arial"/>
          <w:b/>
          <w:sz w:val="24"/>
          <w:szCs w:val="24"/>
          <w:lang w:val="mk-MK"/>
        </w:rPr>
        <w:t>:</w:t>
      </w:r>
    </w:p>
    <w:p w:rsidR="00E16771" w:rsidRDefault="00E71629" w:rsidP="00E16771">
      <w:pPr>
        <w:spacing w:line="360" w:lineRule="auto"/>
        <w:ind w:right="26"/>
        <w:jc w:val="both"/>
        <w:rPr>
          <w:rFonts w:ascii="Arial" w:hAnsi="Arial" w:cs="Arial"/>
          <w:sz w:val="24"/>
          <w:szCs w:val="24"/>
        </w:rPr>
      </w:pPr>
      <w:r w:rsidRPr="00B52D51">
        <w:rPr>
          <w:rFonts w:ascii="Arial" w:hAnsi="Arial" w:cs="Arial"/>
          <w:sz w:val="24"/>
          <w:szCs w:val="24"/>
          <w:lang w:val="mk-MK"/>
        </w:rPr>
        <w:t xml:space="preserve">На Бетонската база </w:t>
      </w:r>
      <w:r w:rsidR="00B52D51" w:rsidRPr="00B52D51">
        <w:rPr>
          <w:rFonts w:ascii="Arial" w:hAnsi="Arial" w:cs="Arial"/>
          <w:sz w:val="24"/>
          <w:szCs w:val="24"/>
          <w:lang w:val="mk-MK"/>
        </w:rPr>
        <w:t>и Сепарација Голец Транс</w:t>
      </w:r>
      <w:r w:rsidR="007E44B2" w:rsidRPr="00B52D51">
        <w:rPr>
          <w:rFonts w:ascii="Arial" w:hAnsi="Arial" w:cs="Arial"/>
          <w:sz w:val="24"/>
          <w:szCs w:val="24"/>
          <w:lang w:val="mk-MK"/>
        </w:rPr>
        <w:t xml:space="preserve"> од процесот на производство на бетон не се создава отпад кој може да се искористува</w:t>
      </w:r>
      <w:r w:rsidR="007721EF" w:rsidRPr="00B52D51">
        <w:rPr>
          <w:rFonts w:ascii="Arial" w:hAnsi="Arial" w:cs="Arial"/>
          <w:sz w:val="24"/>
          <w:szCs w:val="24"/>
          <w:lang w:val="mk-MK"/>
        </w:rPr>
        <w:t>. Произведениот</w:t>
      </w:r>
      <w:r w:rsidRPr="00B52D51">
        <w:rPr>
          <w:rFonts w:ascii="Arial" w:hAnsi="Arial" w:cs="Arial"/>
          <w:sz w:val="24"/>
          <w:szCs w:val="24"/>
          <w:lang w:val="mk-MK"/>
        </w:rPr>
        <w:t xml:space="preserve"> отпад се селектира </w:t>
      </w:r>
      <w:r w:rsidR="002D65E5" w:rsidRPr="00B52D51">
        <w:rPr>
          <w:rFonts w:ascii="Arial" w:hAnsi="Arial" w:cs="Arial"/>
          <w:sz w:val="24"/>
          <w:szCs w:val="24"/>
          <w:lang w:val="mk-MK"/>
        </w:rPr>
        <w:t>соодветно</w:t>
      </w:r>
      <w:r w:rsidRPr="00B52D51">
        <w:rPr>
          <w:rFonts w:ascii="Arial" w:hAnsi="Arial" w:cs="Arial"/>
          <w:sz w:val="24"/>
          <w:szCs w:val="24"/>
          <w:lang w:val="mk-MK"/>
        </w:rPr>
        <w:t xml:space="preserve"> и </w:t>
      </w:r>
      <w:r w:rsidR="002D65E5" w:rsidRPr="00B52D51">
        <w:rPr>
          <w:rFonts w:ascii="Arial" w:hAnsi="Arial" w:cs="Arial"/>
          <w:sz w:val="24"/>
          <w:szCs w:val="24"/>
          <w:lang w:val="mk-MK"/>
        </w:rPr>
        <w:t>истиот го превземаат</w:t>
      </w:r>
      <w:r w:rsidRPr="00B52D51">
        <w:rPr>
          <w:rFonts w:ascii="Arial" w:hAnsi="Arial" w:cs="Arial"/>
          <w:sz w:val="24"/>
          <w:szCs w:val="24"/>
          <w:lang w:val="mk-MK"/>
        </w:rPr>
        <w:t xml:space="preserve"> овластени компании.</w:t>
      </w:r>
    </w:p>
    <w:p w:rsidR="0044039F" w:rsidRDefault="0044039F" w:rsidP="00E16771">
      <w:pPr>
        <w:spacing w:line="360" w:lineRule="auto"/>
        <w:ind w:right="26"/>
        <w:jc w:val="both"/>
        <w:rPr>
          <w:rFonts w:ascii="Arial" w:hAnsi="Arial" w:cs="Arial"/>
          <w:sz w:val="24"/>
          <w:szCs w:val="24"/>
        </w:rPr>
      </w:pPr>
    </w:p>
    <w:p w:rsidR="0044039F" w:rsidRDefault="0044039F" w:rsidP="00E16771">
      <w:pPr>
        <w:spacing w:line="360" w:lineRule="auto"/>
        <w:ind w:right="26"/>
        <w:jc w:val="both"/>
        <w:rPr>
          <w:rFonts w:ascii="Arial" w:hAnsi="Arial" w:cs="Arial"/>
          <w:sz w:val="24"/>
          <w:szCs w:val="24"/>
        </w:rPr>
      </w:pPr>
    </w:p>
    <w:p w:rsidR="0044039F" w:rsidRDefault="0044039F" w:rsidP="00E16771">
      <w:pPr>
        <w:spacing w:line="360" w:lineRule="auto"/>
        <w:ind w:right="26"/>
        <w:jc w:val="both"/>
        <w:rPr>
          <w:rFonts w:ascii="Arial" w:hAnsi="Arial" w:cs="Arial"/>
          <w:sz w:val="24"/>
          <w:szCs w:val="24"/>
        </w:rPr>
      </w:pPr>
    </w:p>
    <w:p w:rsidR="0044039F" w:rsidRDefault="0044039F" w:rsidP="00E16771">
      <w:pPr>
        <w:spacing w:line="360" w:lineRule="auto"/>
        <w:ind w:right="26"/>
        <w:jc w:val="both"/>
        <w:rPr>
          <w:rFonts w:ascii="Arial" w:hAnsi="Arial" w:cs="Arial"/>
          <w:sz w:val="24"/>
          <w:szCs w:val="24"/>
        </w:rPr>
      </w:pPr>
    </w:p>
    <w:p w:rsidR="0044039F" w:rsidRDefault="0044039F" w:rsidP="00E16771">
      <w:pPr>
        <w:spacing w:line="360" w:lineRule="auto"/>
        <w:ind w:right="26"/>
        <w:jc w:val="both"/>
        <w:rPr>
          <w:rFonts w:ascii="Arial" w:hAnsi="Arial" w:cs="Arial"/>
          <w:sz w:val="24"/>
          <w:szCs w:val="24"/>
          <w:lang w:val="mk-MK"/>
        </w:rPr>
      </w:pPr>
    </w:p>
    <w:p w:rsidR="00F22A32" w:rsidRPr="00F22A32" w:rsidRDefault="00F22A32" w:rsidP="00EE19EA">
      <w:pPr>
        <w:rPr>
          <w:rFonts w:ascii="Arial" w:hAnsi="Arial" w:cs="Arial"/>
          <w:sz w:val="0"/>
          <w:szCs w:val="0"/>
          <w:lang w:val="mk-MK"/>
        </w:rPr>
      </w:pPr>
    </w:p>
    <w:sectPr w:rsidR="00F22A32" w:rsidRPr="00F22A32" w:rsidSect="00471466">
      <w:footerReference w:type="default" r:id="rId35"/>
      <w:footerReference w:type="first" r:id="rId36"/>
      <w:pgSz w:w="11907" w:h="16840"/>
      <w:pgMar w:top="1418" w:right="992" w:bottom="1260" w:left="1418" w:header="0" w:footer="705" w:gutter="0"/>
      <w:cols w:space="720"/>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30ED" w:rsidRDefault="00EF30ED">
      <w:r>
        <w:separator/>
      </w:r>
    </w:p>
  </w:endnote>
  <w:endnote w:type="continuationSeparator" w:id="1">
    <w:p w:rsidR="00EF30ED" w:rsidRDefault="00EF30E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MAC C Times">
    <w:panose1 w:val="02027200000000000000"/>
    <w:charset w:val="00"/>
    <w:family w:val="roman"/>
    <w:pitch w:val="variable"/>
    <w:sig w:usb0="00000087" w:usb1="00000000" w:usb2="00000000" w:usb3="00000000" w:csb0="0000001B"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MAC Times">
    <w:panose1 w:val="02027200000000000000"/>
    <w:charset w:val="00"/>
    <w:family w:val="roman"/>
    <w:pitch w:val="variable"/>
    <w:sig w:usb0="00000087" w:usb1="00000000" w:usb2="00000000" w:usb3="00000000" w:csb0="0000001B"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M_Times">
    <w:panose1 w:val="02027200000000000000"/>
    <w:charset w:val="00"/>
    <w:family w:val="roman"/>
    <w:pitch w:val="variable"/>
    <w:sig w:usb0="00000003" w:usb1="00000000" w:usb2="00000000" w:usb3="00000000" w:csb0="00000001" w:csb1="00000000"/>
  </w:font>
  <w:font w:name="Arial-Bold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7D8" w:rsidRPr="00FA0C9F" w:rsidRDefault="006B47D8" w:rsidP="00E44043">
    <w:pPr>
      <w:pStyle w:val="Footer"/>
      <w:tabs>
        <w:tab w:val="clear" w:pos="8640"/>
        <w:tab w:val="right" w:pos="9781"/>
      </w:tabs>
      <w:ind w:left="-851" w:right="-999"/>
      <w:rPr>
        <w:rFonts w:ascii="Arial" w:hAnsi="Arial" w:cs="Arial"/>
        <w:sz w:val="24"/>
        <w:szCs w:val="24"/>
      </w:rPr>
    </w:pPr>
    <w:r w:rsidRPr="00A6388B">
      <w:rPr>
        <w:rFonts w:ascii="Arial" w:hAnsi="Arial" w:cs="Arial"/>
        <w:noProof/>
        <w:sz w:val="24"/>
        <w:szCs w:val="24"/>
      </w:rPr>
      <w:pict>
        <v:shapetype id="_x0000_t32" coordsize="21600,21600" o:spt="32" o:oned="t" path="m,l21600,21600e" filled="f">
          <v:path arrowok="t" fillok="f" o:connecttype="none"/>
          <o:lock v:ext="edit" shapetype="t"/>
        </v:shapetype>
        <v:shape id="AutoShape 2" o:spid="_x0000_s12290" type="#_x0000_t32" style="position:absolute;left:0;text-align:left;margin-left:-8.65pt;margin-top:-.65pt;width:480.75pt;height:2.25pt;flip:y;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" strokeweight="1.5pt"/>
      </w:pict>
    </w:r>
    <w:r>
      <w:rPr>
        <w:rFonts w:ascii="Arial" w:hAnsi="Arial" w:cs="Arial"/>
        <w:lang w:val="mk-MK"/>
      </w:rPr>
      <w:t xml:space="preserve">             </w:t>
    </w:r>
    <w:r w:rsidRPr="00FA0C9F">
      <w:rPr>
        <w:rFonts w:ascii="Arial" w:hAnsi="Arial" w:cs="Arial"/>
        <w:sz w:val="24"/>
        <w:szCs w:val="24"/>
        <w:lang w:val="mk-MK"/>
      </w:rPr>
      <w:t>Бетонска база и Сепарација</w:t>
    </w:r>
    <w:r>
      <w:rPr>
        <w:rFonts w:ascii="Arial" w:hAnsi="Arial" w:cs="Arial"/>
        <w:sz w:val="24"/>
        <w:szCs w:val="24"/>
        <w:lang w:val="mk-MK"/>
      </w:rPr>
      <w:t xml:space="preserve"> </w:t>
    </w:r>
    <w:r w:rsidRPr="00FA0C9F">
      <w:rPr>
        <w:rFonts w:ascii="Arial" w:hAnsi="Arial" w:cs="Arial"/>
        <w:sz w:val="24"/>
        <w:szCs w:val="24"/>
        <w:lang w:val="mk-MK"/>
      </w:rPr>
      <w:t xml:space="preserve">Голец Транс Желино </w:t>
    </w:r>
    <w:r w:rsidRPr="00FA0C9F">
      <w:rPr>
        <w:rFonts w:ascii="Arial" w:hAnsi="Arial" w:cs="Arial"/>
        <w:sz w:val="24"/>
        <w:szCs w:val="24"/>
        <w:lang w:val="mk-MK"/>
      </w:rPr>
      <w:tab/>
      <w:t>Апликација за</w:t>
    </w:r>
    <w:r w:rsidRPr="00FA0C9F">
      <w:rPr>
        <w:rFonts w:ascii="Arial" w:hAnsi="Arial" w:cs="Arial"/>
        <w:sz w:val="24"/>
        <w:szCs w:val="24"/>
      </w:rPr>
      <w:t xml:space="preserve"> IPPC</w:t>
    </w:r>
  </w:p>
  <w:p w:rsidR="006B47D8" w:rsidRPr="00593CEC" w:rsidRDefault="006B47D8" w:rsidP="00E44043">
    <w:pPr>
      <w:pStyle w:val="Footer"/>
      <w:rPr>
        <w:rFonts w:ascii="Arial" w:hAnsi="Arial" w:cs="Arial"/>
        <w:sz w:val="24"/>
        <w:szCs w:val="24"/>
      </w:rPr>
    </w:pPr>
  </w:p>
  <w:p w:rsidR="006B47D8" w:rsidRPr="00E44043" w:rsidRDefault="006B47D8" w:rsidP="00E44043">
    <w:pPr>
      <w:pStyle w:val="Footer"/>
      <w:tabs>
        <w:tab w:val="clear" w:pos="8640"/>
        <w:tab w:val="right" w:pos="9781"/>
      </w:tabs>
      <w:ind w:left="-851" w:right="-999"/>
      <w:rPr>
        <w:rFonts w:ascii="Arial" w:hAnsi="Arial" w:cs="Arial"/>
        <w:sz w:val="22"/>
        <w:szCs w:val="22"/>
        <w:lang w:val="da-DK"/>
      </w:rPr>
    </w:pPr>
    <w:r w:rsidRPr="00E44043">
      <w:rPr>
        <w:rFonts w:ascii="Arial" w:hAnsi="Arial" w:cs="Arial"/>
        <w:sz w:val="22"/>
        <w:szCs w:val="22"/>
        <w:lang w:val="da-DK"/>
      </w:rPr>
      <w:tab/>
    </w:r>
  </w:p>
  <w:p w:rsidR="006B47D8" w:rsidRDefault="006B47D8" w:rsidP="00704A2F">
    <w:pPr>
      <w:pStyle w:val="Footer"/>
      <w:jc w:val="center"/>
      <w:rPr>
        <w:rFonts w:ascii="Arial" w:hAnsi="Arial" w:cs="Arial"/>
        <w:sz w:val="24"/>
        <w:szCs w:val="24"/>
        <w:lang w:val="da-DK"/>
      </w:rPr>
    </w:pPr>
    <w:r w:rsidRPr="00593CEC">
      <w:rPr>
        <w:rFonts w:ascii="Arial" w:hAnsi="Arial" w:cs="Arial"/>
        <w:sz w:val="24"/>
        <w:szCs w:val="24"/>
        <w:lang w:val="da-DK"/>
      </w:rPr>
      <w:t xml:space="preserve">Додаток II   </w:t>
    </w:r>
    <w:r>
      <w:rPr>
        <w:rFonts w:ascii="Arial" w:hAnsi="Arial" w:cs="Arial"/>
        <w:sz w:val="24"/>
        <w:szCs w:val="24"/>
        <w:lang w:val="da-DK"/>
      </w:rPr>
      <w:t xml:space="preserve">                                                                                                             </w:t>
    </w:r>
  </w:p>
  <w:p w:rsidR="006B47D8" w:rsidRPr="00593CEC" w:rsidRDefault="006B47D8" w:rsidP="00704A2F">
    <w:pPr>
      <w:pStyle w:val="Footer"/>
      <w:jc w:val="center"/>
      <w:rPr>
        <w:rFonts w:ascii="Arial" w:hAnsi="Arial" w:cs="Arial"/>
      </w:rPr>
    </w:pPr>
    <w:r>
      <w:rPr>
        <w:rFonts w:ascii="Arial" w:hAnsi="Arial" w:cs="Arial"/>
        <w:sz w:val="24"/>
        <w:szCs w:val="24"/>
        <w:lang w:val="da-DK"/>
      </w:rPr>
      <w:t xml:space="preserve">                                                                                                                                  </w:t>
    </w:r>
    <w:r w:rsidRPr="00593CEC">
      <w:rPr>
        <w:rStyle w:val="PageNumber"/>
        <w:rFonts w:ascii="Arial" w:hAnsi="Arial" w:cs="Arial"/>
      </w:rPr>
      <w:fldChar w:fldCharType="begin"/>
    </w:r>
    <w:r w:rsidRPr="00593CEC">
      <w:rPr>
        <w:rStyle w:val="PageNumber"/>
        <w:rFonts w:ascii="Arial" w:hAnsi="Arial" w:cs="Arial"/>
      </w:rPr>
      <w:instrText xml:space="preserve"> PAGE </w:instrText>
    </w:r>
    <w:r w:rsidRPr="00593CEC">
      <w:rPr>
        <w:rStyle w:val="PageNumber"/>
        <w:rFonts w:ascii="Arial" w:hAnsi="Arial" w:cs="Arial"/>
      </w:rPr>
      <w:fldChar w:fldCharType="separate"/>
    </w:r>
    <w:r w:rsidR="002832BC">
      <w:rPr>
        <w:rStyle w:val="PageNumber"/>
        <w:rFonts w:ascii="Arial" w:hAnsi="Arial" w:cs="Arial"/>
        <w:noProof/>
      </w:rPr>
      <w:t>35</w:t>
    </w:r>
    <w:r w:rsidRPr="00593CEC">
      <w:rPr>
        <w:rStyle w:val="PageNumber"/>
        <w:rFonts w:ascii="Arial" w:hAnsi="Arial" w:cs="Arial"/>
      </w:rPr>
      <w:fldChar w:fldCharType="end"/>
    </w:r>
    <w:r w:rsidRPr="00593CEC">
      <w:rPr>
        <w:rStyle w:val="PageNumber"/>
        <w:rFonts w:ascii="Arial" w:hAnsi="Arial" w:cs="Arial"/>
      </w:rPr>
      <w:t>/</w:t>
    </w:r>
    <w:r w:rsidRPr="00593CEC">
      <w:rPr>
        <w:rStyle w:val="PageNumber"/>
        <w:rFonts w:ascii="Arial" w:hAnsi="Arial" w:cs="Arial"/>
      </w:rPr>
      <w:fldChar w:fldCharType="begin"/>
    </w:r>
    <w:r w:rsidRPr="00593CEC">
      <w:rPr>
        <w:rStyle w:val="PageNumber"/>
        <w:rFonts w:ascii="Arial" w:hAnsi="Arial" w:cs="Arial"/>
      </w:rPr>
      <w:instrText xml:space="preserve"> NUMPAGES </w:instrText>
    </w:r>
    <w:r w:rsidRPr="00593CEC">
      <w:rPr>
        <w:rStyle w:val="PageNumber"/>
        <w:rFonts w:ascii="Arial" w:hAnsi="Arial" w:cs="Arial"/>
      </w:rPr>
      <w:fldChar w:fldCharType="separate"/>
    </w:r>
    <w:r w:rsidR="002832BC">
      <w:rPr>
        <w:rStyle w:val="PageNumber"/>
        <w:rFonts w:ascii="Arial" w:hAnsi="Arial" w:cs="Arial"/>
        <w:noProof/>
      </w:rPr>
      <w:t>35</w:t>
    </w:r>
    <w:r w:rsidRPr="00593CEC">
      <w:rPr>
        <w:rStyle w:val="PageNumber"/>
        <w:rFonts w:ascii="Arial" w:hAnsi="Arial" w:cs="Arial"/>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47D8" w:rsidRPr="00FA0C9F" w:rsidRDefault="006B47D8" w:rsidP="00FA0C9F">
    <w:pPr>
      <w:pStyle w:val="Footer"/>
      <w:tabs>
        <w:tab w:val="clear" w:pos="8640"/>
        <w:tab w:val="right" w:pos="9781"/>
      </w:tabs>
      <w:ind w:left="-851" w:right="-999"/>
      <w:rPr>
        <w:rFonts w:ascii="Arial" w:hAnsi="Arial" w:cs="Arial"/>
        <w:sz w:val="24"/>
        <w:szCs w:val="24"/>
      </w:rPr>
    </w:pPr>
    <w:r w:rsidRPr="00A6388B">
      <w:rPr>
        <w:rFonts w:ascii="MAC C Times" w:hAnsi="MAC C Times"/>
        <w:noProof/>
        <w:lang w:val="mk-MK" w:eastAsia="mk-MK"/>
      </w:rPr>
      <w:pict>
        <v:shapetype id="_x0000_t32" coordsize="21600,21600" o:spt="32" o:oned="t" path="m,l21600,21600e" filled="f">
          <v:path arrowok="t" fillok="f" o:connecttype="none"/>
          <o:lock v:ext="edit" shapetype="t"/>
        </v:shapetype>
        <v:shape id="_x0000_s12291" type="#_x0000_t32" style="position:absolute;left:0;text-align:left;margin-left:-.1pt;margin-top:-5.4pt;width:480.75pt;height:2.25pt;flip:y;z-index:251661312" o:connectortype="straight" strokeweight="1.5pt"/>
      </w:pict>
    </w:r>
    <w:r>
      <w:rPr>
        <w:rFonts w:ascii="Arial" w:hAnsi="Arial" w:cs="Arial"/>
        <w:lang w:val="mk-MK"/>
      </w:rPr>
      <w:t xml:space="preserve">             </w:t>
    </w:r>
    <w:r w:rsidRPr="00FA0C9F">
      <w:rPr>
        <w:rFonts w:ascii="Arial" w:hAnsi="Arial" w:cs="Arial"/>
        <w:sz w:val="24"/>
        <w:szCs w:val="24"/>
        <w:lang w:val="mk-MK"/>
      </w:rPr>
      <w:t>Бетонска база и Сепарација</w:t>
    </w:r>
    <w:r>
      <w:rPr>
        <w:rFonts w:ascii="Arial" w:hAnsi="Arial" w:cs="Arial"/>
        <w:sz w:val="24"/>
        <w:szCs w:val="24"/>
        <w:lang w:val="mk-MK"/>
      </w:rPr>
      <w:t xml:space="preserve"> </w:t>
    </w:r>
    <w:r w:rsidRPr="00FA0C9F">
      <w:rPr>
        <w:rFonts w:ascii="Arial" w:hAnsi="Arial" w:cs="Arial"/>
        <w:sz w:val="24"/>
        <w:szCs w:val="24"/>
        <w:lang w:val="mk-MK"/>
      </w:rPr>
      <w:t xml:space="preserve">Голец Транс Желино </w:t>
    </w:r>
    <w:r w:rsidRPr="00FA0C9F">
      <w:rPr>
        <w:rFonts w:ascii="Arial" w:hAnsi="Arial" w:cs="Arial"/>
        <w:sz w:val="24"/>
        <w:szCs w:val="24"/>
        <w:lang w:val="mk-MK"/>
      </w:rPr>
      <w:tab/>
      <w:t>Апликација за</w:t>
    </w:r>
    <w:r w:rsidRPr="00FA0C9F">
      <w:rPr>
        <w:rFonts w:ascii="Arial" w:hAnsi="Arial" w:cs="Arial"/>
        <w:sz w:val="24"/>
        <w:szCs w:val="24"/>
      </w:rPr>
      <w:t xml:space="preserve"> IPPC</w:t>
    </w:r>
  </w:p>
  <w:p w:rsidR="006B47D8" w:rsidRPr="00593CEC" w:rsidRDefault="006B47D8">
    <w:pPr>
      <w:pStyle w:val="Footer"/>
      <w:rPr>
        <w:rFonts w:ascii="Arial" w:hAnsi="Arial" w:cs="Arial"/>
        <w:sz w:val="24"/>
        <w:szCs w:val="24"/>
      </w:rPr>
    </w:pPr>
  </w:p>
  <w:p w:rsidR="006B47D8" w:rsidRPr="00593CEC" w:rsidRDefault="006B47D8">
    <w:pPr>
      <w:pStyle w:val="Footer"/>
      <w:rPr>
        <w:rFonts w:ascii="Arial" w:hAnsi="Arial" w:cs="Arial"/>
        <w:sz w:val="24"/>
        <w:szCs w:val="24"/>
      </w:rPr>
    </w:pPr>
    <w:r w:rsidRPr="00593CEC">
      <w:rPr>
        <w:rFonts w:ascii="Arial" w:hAnsi="Arial" w:cs="Arial"/>
        <w:sz w:val="24"/>
        <w:szCs w:val="24"/>
      </w:rPr>
      <w:tab/>
      <w:t>Додаток II</w:t>
    </w:r>
  </w:p>
  <w:p w:rsidR="006B47D8" w:rsidRPr="00593CEC" w:rsidRDefault="006B47D8" w:rsidP="00DF4EC2">
    <w:pPr>
      <w:pStyle w:val="Footer"/>
      <w:tabs>
        <w:tab w:val="clear" w:pos="8640"/>
        <w:tab w:val="right" w:pos="9360"/>
      </w:tabs>
      <w:rPr>
        <w:rFonts w:ascii="Arial" w:hAnsi="Arial" w:cs="Arial"/>
        <w:sz w:val="24"/>
        <w:szCs w:val="24"/>
      </w:rPr>
    </w:pPr>
    <w:r w:rsidRPr="00593CEC">
      <w:rPr>
        <w:rFonts w:ascii="Arial" w:hAnsi="Arial" w:cs="Arial"/>
        <w:sz w:val="24"/>
        <w:szCs w:val="24"/>
      </w:rPr>
      <w:tab/>
    </w:r>
    <w:r w:rsidRPr="00593CEC">
      <w:rPr>
        <w:rFonts w:ascii="Arial" w:hAnsi="Arial" w:cs="Arial"/>
        <w:sz w:val="24"/>
        <w:szCs w:val="24"/>
      </w:rPr>
      <w:tab/>
    </w:r>
    <w:r w:rsidRPr="00593CEC">
      <w:rPr>
        <w:rStyle w:val="PageNumber"/>
        <w:rFonts w:ascii="Arial" w:hAnsi="Arial" w:cs="Arial"/>
        <w:sz w:val="24"/>
        <w:szCs w:val="24"/>
      </w:rPr>
      <w:fldChar w:fldCharType="begin"/>
    </w:r>
    <w:r w:rsidRPr="00593CEC">
      <w:rPr>
        <w:rStyle w:val="PageNumber"/>
        <w:rFonts w:ascii="Arial" w:hAnsi="Arial" w:cs="Arial"/>
        <w:sz w:val="24"/>
        <w:szCs w:val="24"/>
      </w:rPr>
      <w:instrText xml:space="preserve"> PAGE </w:instrText>
    </w:r>
    <w:r w:rsidRPr="00593CEC">
      <w:rPr>
        <w:rStyle w:val="PageNumber"/>
        <w:rFonts w:ascii="Arial" w:hAnsi="Arial" w:cs="Arial"/>
        <w:sz w:val="24"/>
        <w:szCs w:val="24"/>
      </w:rPr>
      <w:fldChar w:fldCharType="separate"/>
    </w:r>
    <w:r w:rsidR="002832BC">
      <w:rPr>
        <w:rStyle w:val="PageNumber"/>
        <w:rFonts w:ascii="Arial" w:hAnsi="Arial" w:cs="Arial"/>
        <w:noProof/>
        <w:sz w:val="24"/>
        <w:szCs w:val="24"/>
      </w:rPr>
      <w:t>1</w:t>
    </w:r>
    <w:r w:rsidRPr="00593CEC">
      <w:rPr>
        <w:rStyle w:val="PageNumber"/>
        <w:rFonts w:ascii="Arial" w:hAnsi="Arial" w:cs="Arial"/>
        <w:sz w:val="24"/>
        <w:szCs w:val="24"/>
      </w:rPr>
      <w:fldChar w:fldCharType="end"/>
    </w:r>
    <w:r w:rsidRPr="00593CEC">
      <w:rPr>
        <w:rStyle w:val="PageNumber"/>
        <w:rFonts w:ascii="Arial" w:hAnsi="Arial" w:cs="Arial"/>
        <w:sz w:val="24"/>
        <w:szCs w:val="24"/>
      </w:rPr>
      <w:t>/</w:t>
    </w:r>
    <w:r w:rsidRPr="00593CEC">
      <w:rPr>
        <w:rStyle w:val="PageNumber"/>
        <w:rFonts w:ascii="Arial" w:hAnsi="Arial" w:cs="Arial"/>
        <w:sz w:val="24"/>
        <w:szCs w:val="24"/>
      </w:rPr>
      <w:fldChar w:fldCharType="begin"/>
    </w:r>
    <w:r w:rsidRPr="00593CEC">
      <w:rPr>
        <w:rStyle w:val="PageNumber"/>
        <w:rFonts w:ascii="Arial" w:hAnsi="Arial" w:cs="Arial"/>
        <w:sz w:val="24"/>
        <w:szCs w:val="24"/>
      </w:rPr>
      <w:instrText xml:space="preserve"> NUMPAGES </w:instrText>
    </w:r>
    <w:r w:rsidRPr="00593CEC">
      <w:rPr>
        <w:rStyle w:val="PageNumber"/>
        <w:rFonts w:ascii="Arial" w:hAnsi="Arial" w:cs="Arial"/>
        <w:sz w:val="24"/>
        <w:szCs w:val="24"/>
      </w:rPr>
      <w:fldChar w:fldCharType="separate"/>
    </w:r>
    <w:r w:rsidR="002832BC">
      <w:rPr>
        <w:rStyle w:val="PageNumber"/>
        <w:rFonts w:ascii="Arial" w:hAnsi="Arial" w:cs="Arial"/>
        <w:noProof/>
        <w:sz w:val="24"/>
        <w:szCs w:val="24"/>
      </w:rPr>
      <w:t>35</w:t>
    </w:r>
    <w:r w:rsidRPr="00593CEC">
      <w:rPr>
        <w:rStyle w:val="PageNumber"/>
        <w:rFonts w:ascii="Arial" w:hAnsi="Arial" w:cs="Arial"/>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30ED" w:rsidRDefault="00EF30ED">
      <w:r>
        <w:separator/>
      </w:r>
    </w:p>
  </w:footnote>
  <w:footnote w:type="continuationSeparator" w:id="1">
    <w:p w:rsidR="00EF30ED" w:rsidRDefault="00EF30E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F93868"/>
    <w:multiLevelType w:val="hybridMultilevel"/>
    <w:tmpl w:val="74847290"/>
    <w:lvl w:ilvl="0" w:tplc="155CD2A4">
      <w:numFmt w:val="bullet"/>
      <w:lvlText w:val="-"/>
      <w:lvlJc w:val="left"/>
      <w:pPr>
        <w:ind w:left="720" w:hanging="360"/>
      </w:pPr>
      <w:rPr>
        <w:rFonts w:ascii="Calibri" w:eastAsia="Times New Roman" w:hAnsi="Calibri" w:cs="MAC C Time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
    <w:nsid w:val="031D28C4"/>
    <w:multiLevelType w:val="hybridMultilevel"/>
    <w:tmpl w:val="68AADD1C"/>
    <w:lvl w:ilvl="0" w:tplc="042F000B">
      <w:start w:val="1"/>
      <w:numFmt w:val="bullet"/>
      <w:lvlText w:val=""/>
      <w:lvlJc w:val="left"/>
      <w:pPr>
        <w:ind w:left="720" w:hanging="360"/>
      </w:pPr>
      <w:rPr>
        <w:rFonts w:ascii="Wingdings" w:hAnsi="Wingding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
    <w:nsid w:val="07B736DC"/>
    <w:multiLevelType w:val="hybridMultilevel"/>
    <w:tmpl w:val="9B5E00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B52C4C"/>
    <w:multiLevelType w:val="hybridMultilevel"/>
    <w:tmpl w:val="7A688000"/>
    <w:lvl w:ilvl="0" w:tplc="A43C0FCA">
      <w:start w:val="1"/>
      <w:numFmt w:val="bullet"/>
      <w:lvlText w:val="-"/>
      <w:lvlJc w:val="left"/>
      <w:pPr>
        <w:tabs>
          <w:tab w:val="num" w:pos="930"/>
        </w:tabs>
        <w:ind w:left="930" w:hanging="360"/>
      </w:pPr>
      <w:rPr>
        <w:rFonts w:ascii="MAC C Times" w:eastAsia="Times New Roman" w:hAnsi="MAC C Times" w:cs="Times New Roman" w:hint="default"/>
        <w:b w:val="0"/>
      </w:rPr>
    </w:lvl>
    <w:lvl w:ilvl="1" w:tplc="1009000B">
      <w:start w:val="1"/>
      <w:numFmt w:val="bullet"/>
      <w:lvlText w:val=""/>
      <w:lvlJc w:val="left"/>
      <w:pPr>
        <w:tabs>
          <w:tab w:val="num" w:pos="1650"/>
        </w:tabs>
        <w:ind w:left="1650" w:hanging="360"/>
      </w:pPr>
      <w:rPr>
        <w:rFonts w:ascii="Wingdings" w:hAnsi="Wingdings" w:hint="default"/>
        <w:b w:val="0"/>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4">
    <w:nsid w:val="0A41225A"/>
    <w:multiLevelType w:val="hybridMultilevel"/>
    <w:tmpl w:val="79F04E3E"/>
    <w:lvl w:ilvl="0" w:tplc="042F000B">
      <w:start w:val="1"/>
      <w:numFmt w:val="bullet"/>
      <w:lvlText w:val=""/>
      <w:lvlJc w:val="left"/>
      <w:pPr>
        <w:ind w:left="1287" w:hanging="360"/>
      </w:pPr>
      <w:rPr>
        <w:rFonts w:ascii="Wingdings" w:hAnsi="Wingdings" w:hint="default"/>
      </w:rPr>
    </w:lvl>
    <w:lvl w:ilvl="1" w:tplc="042F0003" w:tentative="1">
      <w:start w:val="1"/>
      <w:numFmt w:val="bullet"/>
      <w:lvlText w:val="o"/>
      <w:lvlJc w:val="left"/>
      <w:pPr>
        <w:ind w:left="2007" w:hanging="360"/>
      </w:pPr>
      <w:rPr>
        <w:rFonts w:ascii="Courier New" w:hAnsi="Courier New" w:cs="Courier New" w:hint="default"/>
      </w:rPr>
    </w:lvl>
    <w:lvl w:ilvl="2" w:tplc="042F0005" w:tentative="1">
      <w:start w:val="1"/>
      <w:numFmt w:val="bullet"/>
      <w:lvlText w:val=""/>
      <w:lvlJc w:val="left"/>
      <w:pPr>
        <w:ind w:left="2727" w:hanging="360"/>
      </w:pPr>
      <w:rPr>
        <w:rFonts w:ascii="Wingdings" w:hAnsi="Wingdings" w:hint="default"/>
      </w:rPr>
    </w:lvl>
    <w:lvl w:ilvl="3" w:tplc="042F0001" w:tentative="1">
      <w:start w:val="1"/>
      <w:numFmt w:val="bullet"/>
      <w:lvlText w:val=""/>
      <w:lvlJc w:val="left"/>
      <w:pPr>
        <w:ind w:left="3447" w:hanging="360"/>
      </w:pPr>
      <w:rPr>
        <w:rFonts w:ascii="Symbol" w:hAnsi="Symbol" w:hint="default"/>
      </w:rPr>
    </w:lvl>
    <w:lvl w:ilvl="4" w:tplc="042F0003" w:tentative="1">
      <w:start w:val="1"/>
      <w:numFmt w:val="bullet"/>
      <w:lvlText w:val="o"/>
      <w:lvlJc w:val="left"/>
      <w:pPr>
        <w:ind w:left="4167" w:hanging="360"/>
      </w:pPr>
      <w:rPr>
        <w:rFonts w:ascii="Courier New" w:hAnsi="Courier New" w:cs="Courier New" w:hint="default"/>
      </w:rPr>
    </w:lvl>
    <w:lvl w:ilvl="5" w:tplc="042F0005" w:tentative="1">
      <w:start w:val="1"/>
      <w:numFmt w:val="bullet"/>
      <w:lvlText w:val=""/>
      <w:lvlJc w:val="left"/>
      <w:pPr>
        <w:ind w:left="4887" w:hanging="360"/>
      </w:pPr>
      <w:rPr>
        <w:rFonts w:ascii="Wingdings" w:hAnsi="Wingdings" w:hint="default"/>
      </w:rPr>
    </w:lvl>
    <w:lvl w:ilvl="6" w:tplc="042F0001" w:tentative="1">
      <w:start w:val="1"/>
      <w:numFmt w:val="bullet"/>
      <w:lvlText w:val=""/>
      <w:lvlJc w:val="left"/>
      <w:pPr>
        <w:ind w:left="5607" w:hanging="360"/>
      </w:pPr>
      <w:rPr>
        <w:rFonts w:ascii="Symbol" w:hAnsi="Symbol" w:hint="default"/>
      </w:rPr>
    </w:lvl>
    <w:lvl w:ilvl="7" w:tplc="042F0003" w:tentative="1">
      <w:start w:val="1"/>
      <w:numFmt w:val="bullet"/>
      <w:lvlText w:val="o"/>
      <w:lvlJc w:val="left"/>
      <w:pPr>
        <w:ind w:left="6327" w:hanging="360"/>
      </w:pPr>
      <w:rPr>
        <w:rFonts w:ascii="Courier New" w:hAnsi="Courier New" w:cs="Courier New" w:hint="default"/>
      </w:rPr>
    </w:lvl>
    <w:lvl w:ilvl="8" w:tplc="042F0005" w:tentative="1">
      <w:start w:val="1"/>
      <w:numFmt w:val="bullet"/>
      <w:lvlText w:val=""/>
      <w:lvlJc w:val="left"/>
      <w:pPr>
        <w:ind w:left="7047" w:hanging="360"/>
      </w:pPr>
      <w:rPr>
        <w:rFonts w:ascii="Wingdings" w:hAnsi="Wingdings" w:hint="default"/>
      </w:rPr>
    </w:lvl>
  </w:abstractNum>
  <w:abstractNum w:abstractNumId="5">
    <w:nsid w:val="0DAD46F7"/>
    <w:multiLevelType w:val="hybridMultilevel"/>
    <w:tmpl w:val="398AB5A2"/>
    <w:lvl w:ilvl="0" w:tplc="292C04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2CDA62F4"/>
    <w:multiLevelType w:val="hybridMultilevel"/>
    <w:tmpl w:val="28D607E4"/>
    <w:lvl w:ilvl="0" w:tplc="042F000B">
      <w:start w:val="1"/>
      <w:numFmt w:val="bullet"/>
      <w:lvlText w:val=""/>
      <w:lvlJc w:val="left"/>
      <w:pPr>
        <w:ind w:left="1004" w:hanging="360"/>
      </w:pPr>
      <w:rPr>
        <w:rFonts w:ascii="Wingdings" w:hAnsi="Wingdings" w:hint="default"/>
      </w:rPr>
    </w:lvl>
    <w:lvl w:ilvl="1" w:tplc="042F0003" w:tentative="1">
      <w:start w:val="1"/>
      <w:numFmt w:val="bullet"/>
      <w:lvlText w:val="o"/>
      <w:lvlJc w:val="left"/>
      <w:pPr>
        <w:ind w:left="1724" w:hanging="360"/>
      </w:pPr>
      <w:rPr>
        <w:rFonts w:ascii="Courier New" w:hAnsi="Courier New" w:cs="Courier New" w:hint="default"/>
      </w:rPr>
    </w:lvl>
    <w:lvl w:ilvl="2" w:tplc="042F0005" w:tentative="1">
      <w:start w:val="1"/>
      <w:numFmt w:val="bullet"/>
      <w:lvlText w:val=""/>
      <w:lvlJc w:val="left"/>
      <w:pPr>
        <w:ind w:left="2444" w:hanging="360"/>
      </w:pPr>
      <w:rPr>
        <w:rFonts w:ascii="Wingdings" w:hAnsi="Wingdings" w:hint="default"/>
      </w:rPr>
    </w:lvl>
    <w:lvl w:ilvl="3" w:tplc="042F0001" w:tentative="1">
      <w:start w:val="1"/>
      <w:numFmt w:val="bullet"/>
      <w:lvlText w:val=""/>
      <w:lvlJc w:val="left"/>
      <w:pPr>
        <w:ind w:left="3164" w:hanging="360"/>
      </w:pPr>
      <w:rPr>
        <w:rFonts w:ascii="Symbol" w:hAnsi="Symbol" w:hint="default"/>
      </w:rPr>
    </w:lvl>
    <w:lvl w:ilvl="4" w:tplc="042F0003" w:tentative="1">
      <w:start w:val="1"/>
      <w:numFmt w:val="bullet"/>
      <w:lvlText w:val="o"/>
      <w:lvlJc w:val="left"/>
      <w:pPr>
        <w:ind w:left="3884" w:hanging="360"/>
      </w:pPr>
      <w:rPr>
        <w:rFonts w:ascii="Courier New" w:hAnsi="Courier New" w:cs="Courier New" w:hint="default"/>
      </w:rPr>
    </w:lvl>
    <w:lvl w:ilvl="5" w:tplc="042F0005" w:tentative="1">
      <w:start w:val="1"/>
      <w:numFmt w:val="bullet"/>
      <w:lvlText w:val=""/>
      <w:lvlJc w:val="left"/>
      <w:pPr>
        <w:ind w:left="4604" w:hanging="360"/>
      </w:pPr>
      <w:rPr>
        <w:rFonts w:ascii="Wingdings" w:hAnsi="Wingdings" w:hint="default"/>
      </w:rPr>
    </w:lvl>
    <w:lvl w:ilvl="6" w:tplc="042F0001" w:tentative="1">
      <w:start w:val="1"/>
      <w:numFmt w:val="bullet"/>
      <w:lvlText w:val=""/>
      <w:lvlJc w:val="left"/>
      <w:pPr>
        <w:ind w:left="5324" w:hanging="360"/>
      </w:pPr>
      <w:rPr>
        <w:rFonts w:ascii="Symbol" w:hAnsi="Symbol" w:hint="default"/>
      </w:rPr>
    </w:lvl>
    <w:lvl w:ilvl="7" w:tplc="042F0003" w:tentative="1">
      <w:start w:val="1"/>
      <w:numFmt w:val="bullet"/>
      <w:lvlText w:val="o"/>
      <w:lvlJc w:val="left"/>
      <w:pPr>
        <w:ind w:left="6044" w:hanging="360"/>
      </w:pPr>
      <w:rPr>
        <w:rFonts w:ascii="Courier New" w:hAnsi="Courier New" w:cs="Courier New" w:hint="default"/>
      </w:rPr>
    </w:lvl>
    <w:lvl w:ilvl="8" w:tplc="042F0005" w:tentative="1">
      <w:start w:val="1"/>
      <w:numFmt w:val="bullet"/>
      <w:lvlText w:val=""/>
      <w:lvlJc w:val="left"/>
      <w:pPr>
        <w:ind w:left="6764" w:hanging="360"/>
      </w:pPr>
      <w:rPr>
        <w:rFonts w:ascii="Wingdings" w:hAnsi="Wingdings" w:hint="default"/>
      </w:rPr>
    </w:lvl>
  </w:abstractNum>
  <w:abstractNum w:abstractNumId="7">
    <w:nsid w:val="46A032C0"/>
    <w:multiLevelType w:val="hybridMultilevel"/>
    <w:tmpl w:val="AAAE831E"/>
    <w:lvl w:ilvl="0" w:tplc="D102B2C0">
      <w:start w:val="6"/>
      <w:numFmt w:val="bullet"/>
      <w:lvlText w:val="-"/>
      <w:lvlJc w:val="left"/>
      <w:pPr>
        <w:ind w:left="360" w:hanging="360"/>
      </w:pPr>
      <w:rPr>
        <w:rFonts w:ascii="MAC C Times" w:eastAsia="Times New Roman" w:hAnsi="MAC C Times" w:cs="MAC C Times"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
    <w:nsid w:val="46FC047E"/>
    <w:multiLevelType w:val="hybridMultilevel"/>
    <w:tmpl w:val="0E2A9E9A"/>
    <w:lvl w:ilvl="0" w:tplc="B74C768E">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
    <w:nsid w:val="491A2EE3"/>
    <w:multiLevelType w:val="hybridMultilevel"/>
    <w:tmpl w:val="F59CFA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0C01954"/>
    <w:multiLevelType w:val="hybridMultilevel"/>
    <w:tmpl w:val="C9C2B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20267E1"/>
    <w:multiLevelType w:val="hybridMultilevel"/>
    <w:tmpl w:val="3B1647CC"/>
    <w:lvl w:ilvl="0" w:tplc="B74C768E">
      <w:start w:val="1"/>
      <w:numFmt w:val="bullet"/>
      <w:lvlText w:val=""/>
      <w:lvlJc w:val="left"/>
      <w:pPr>
        <w:ind w:left="2160" w:hanging="360"/>
      </w:pPr>
      <w:rPr>
        <w:rFonts w:ascii="Symbol" w:hAnsi="Symbol" w:hint="default"/>
      </w:rPr>
    </w:lvl>
    <w:lvl w:ilvl="1" w:tplc="042F0003" w:tentative="1">
      <w:start w:val="1"/>
      <w:numFmt w:val="bullet"/>
      <w:lvlText w:val="o"/>
      <w:lvlJc w:val="left"/>
      <w:pPr>
        <w:ind w:left="2880" w:hanging="360"/>
      </w:pPr>
      <w:rPr>
        <w:rFonts w:ascii="Courier New" w:hAnsi="Courier New" w:cs="Courier New" w:hint="default"/>
      </w:rPr>
    </w:lvl>
    <w:lvl w:ilvl="2" w:tplc="042F0005" w:tentative="1">
      <w:start w:val="1"/>
      <w:numFmt w:val="bullet"/>
      <w:lvlText w:val=""/>
      <w:lvlJc w:val="left"/>
      <w:pPr>
        <w:ind w:left="3600" w:hanging="360"/>
      </w:pPr>
      <w:rPr>
        <w:rFonts w:ascii="Wingdings" w:hAnsi="Wingdings" w:hint="default"/>
      </w:rPr>
    </w:lvl>
    <w:lvl w:ilvl="3" w:tplc="042F0001" w:tentative="1">
      <w:start w:val="1"/>
      <w:numFmt w:val="bullet"/>
      <w:lvlText w:val=""/>
      <w:lvlJc w:val="left"/>
      <w:pPr>
        <w:ind w:left="4320" w:hanging="360"/>
      </w:pPr>
      <w:rPr>
        <w:rFonts w:ascii="Symbol" w:hAnsi="Symbol" w:hint="default"/>
      </w:rPr>
    </w:lvl>
    <w:lvl w:ilvl="4" w:tplc="042F0003" w:tentative="1">
      <w:start w:val="1"/>
      <w:numFmt w:val="bullet"/>
      <w:lvlText w:val="o"/>
      <w:lvlJc w:val="left"/>
      <w:pPr>
        <w:ind w:left="5040" w:hanging="360"/>
      </w:pPr>
      <w:rPr>
        <w:rFonts w:ascii="Courier New" w:hAnsi="Courier New" w:cs="Courier New" w:hint="default"/>
      </w:rPr>
    </w:lvl>
    <w:lvl w:ilvl="5" w:tplc="042F0005" w:tentative="1">
      <w:start w:val="1"/>
      <w:numFmt w:val="bullet"/>
      <w:lvlText w:val=""/>
      <w:lvlJc w:val="left"/>
      <w:pPr>
        <w:ind w:left="5760" w:hanging="360"/>
      </w:pPr>
      <w:rPr>
        <w:rFonts w:ascii="Wingdings" w:hAnsi="Wingdings" w:hint="default"/>
      </w:rPr>
    </w:lvl>
    <w:lvl w:ilvl="6" w:tplc="042F0001" w:tentative="1">
      <w:start w:val="1"/>
      <w:numFmt w:val="bullet"/>
      <w:lvlText w:val=""/>
      <w:lvlJc w:val="left"/>
      <w:pPr>
        <w:ind w:left="6480" w:hanging="360"/>
      </w:pPr>
      <w:rPr>
        <w:rFonts w:ascii="Symbol" w:hAnsi="Symbol" w:hint="default"/>
      </w:rPr>
    </w:lvl>
    <w:lvl w:ilvl="7" w:tplc="042F0003" w:tentative="1">
      <w:start w:val="1"/>
      <w:numFmt w:val="bullet"/>
      <w:lvlText w:val="o"/>
      <w:lvlJc w:val="left"/>
      <w:pPr>
        <w:ind w:left="7200" w:hanging="360"/>
      </w:pPr>
      <w:rPr>
        <w:rFonts w:ascii="Courier New" w:hAnsi="Courier New" w:cs="Courier New" w:hint="default"/>
      </w:rPr>
    </w:lvl>
    <w:lvl w:ilvl="8" w:tplc="042F0005" w:tentative="1">
      <w:start w:val="1"/>
      <w:numFmt w:val="bullet"/>
      <w:lvlText w:val=""/>
      <w:lvlJc w:val="left"/>
      <w:pPr>
        <w:ind w:left="7920" w:hanging="360"/>
      </w:pPr>
      <w:rPr>
        <w:rFonts w:ascii="Wingdings" w:hAnsi="Wingdings" w:hint="default"/>
      </w:rPr>
    </w:lvl>
  </w:abstractNum>
  <w:abstractNum w:abstractNumId="12">
    <w:nsid w:val="52815B2C"/>
    <w:multiLevelType w:val="hybridMultilevel"/>
    <w:tmpl w:val="E69C8B6C"/>
    <w:lvl w:ilvl="0" w:tplc="B74C768E">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
    <w:nsid w:val="6985519D"/>
    <w:multiLevelType w:val="hybridMultilevel"/>
    <w:tmpl w:val="739C906A"/>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4">
    <w:nsid w:val="6A394EB7"/>
    <w:multiLevelType w:val="hybridMultilevel"/>
    <w:tmpl w:val="7166C8EC"/>
    <w:lvl w:ilvl="0" w:tplc="042F000B">
      <w:start w:val="1"/>
      <w:numFmt w:val="bullet"/>
      <w:lvlText w:val=""/>
      <w:lvlJc w:val="left"/>
      <w:pPr>
        <w:ind w:left="1004" w:hanging="360"/>
      </w:pPr>
      <w:rPr>
        <w:rFonts w:ascii="Wingdings" w:hAnsi="Wingdings" w:hint="default"/>
      </w:rPr>
    </w:lvl>
    <w:lvl w:ilvl="1" w:tplc="042F0003" w:tentative="1">
      <w:start w:val="1"/>
      <w:numFmt w:val="bullet"/>
      <w:lvlText w:val="o"/>
      <w:lvlJc w:val="left"/>
      <w:pPr>
        <w:ind w:left="1724" w:hanging="360"/>
      </w:pPr>
      <w:rPr>
        <w:rFonts w:ascii="Courier New" w:hAnsi="Courier New" w:cs="Courier New" w:hint="default"/>
      </w:rPr>
    </w:lvl>
    <w:lvl w:ilvl="2" w:tplc="042F0005" w:tentative="1">
      <w:start w:val="1"/>
      <w:numFmt w:val="bullet"/>
      <w:lvlText w:val=""/>
      <w:lvlJc w:val="left"/>
      <w:pPr>
        <w:ind w:left="2444" w:hanging="360"/>
      </w:pPr>
      <w:rPr>
        <w:rFonts w:ascii="Wingdings" w:hAnsi="Wingdings" w:hint="default"/>
      </w:rPr>
    </w:lvl>
    <w:lvl w:ilvl="3" w:tplc="042F0001" w:tentative="1">
      <w:start w:val="1"/>
      <w:numFmt w:val="bullet"/>
      <w:lvlText w:val=""/>
      <w:lvlJc w:val="left"/>
      <w:pPr>
        <w:ind w:left="3164" w:hanging="360"/>
      </w:pPr>
      <w:rPr>
        <w:rFonts w:ascii="Symbol" w:hAnsi="Symbol" w:hint="default"/>
      </w:rPr>
    </w:lvl>
    <w:lvl w:ilvl="4" w:tplc="042F0003" w:tentative="1">
      <w:start w:val="1"/>
      <w:numFmt w:val="bullet"/>
      <w:lvlText w:val="o"/>
      <w:lvlJc w:val="left"/>
      <w:pPr>
        <w:ind w:left="3884" w:hanging="360"/>
      </w:pPr>
      <w:rPr>
        <w:rFonts w:ascii="Courier New" w:hAnsi="Courier New" w:cs="Courier New" w:hint="default"/>
      </w:rPr>
    </w:lvl>
    <w:lvl w:ilvl="5" w:tplc="042F0005" w:tentative="1">
      <w:start w:val="1"/>
      <w:numFmt w:val="bullet"/>
      <w:lvlText w:val=""/>
      <w:lvlJc w:val="left"/>
      <w:pPr>
        <w:ind w:left="4604" w:hanging="360"/>
      </w:pPr>
      <w:rPr>
        <w:rFonts w:ascii="Wingdings" w:hAnsi="Wingdings" w:hint="default"/>
      </w:rPr>
    </w:lvl>
    <w:lvl w:ilvl="6" w:tplc="042F0001" w:tentative="1">
      <w:start w:val="1"/>
      <w:numFmt w:val="bullet"/>
      <w:lvlText w:val=""/>
      <w:lvlJc w:val="left"/>
      <w:pPr>
        <w:ind w:left="5324" w:hanging="360"/>
      </w:pPr>
      <w:rPr>
        <w:rFonts w:ascii="Symbol" w:hAnsi="Symbol" w:hint="default"/>
      </w:rPr>
    </w:lvl>
    <w:lvl w:ilvl="7" w:tplc="042F0003" w:tentative="1">
      <w:start w:val="1"/>
      <w:numFmt w:val="bullet"/>
      <w:lvlText w:val="o"/>
      <w:lvlJc w:val="left"/>
      <w:pPr>
        <w:ind w:left="6044" w:hanging="360"/>
      </w:pPr>
      <w:rPr>
        <w:rFonts w:ascii="Courier New" w:hAnsi="Courier New" w:cs="Courier New" w:hint="default"/>
      </w:rPr>
    </w:lvl>
    <w:lvl w:ilvl="8" w:tplc="042F0005" w:tentative="1">
      <w:start w:val="1"/>
      <w:numFmt w:val="bullet"/>
      <w:lvlText w:val=""/>
      <w:lvlJc w:val="left"/>
      <w:pPr>
        <w:ind w:left="6764" w:hanging="360"/>
      </w:pPr>
      <w:rPr>
        <w:rFonts w:ascii="Wingdings" w:hAnsi="Wingdings" w:hint="default"/>
      </w:rPr>
    </w:lvl>
  </w:abstractNum>
  <w:abstractNum w:abstractNumId="15">
    <w:nsid w:val="77CC1A80"/>
    <w:multiLevelType w:val="hybridMultilevel"/>
    <w:tmpl w:val="F70E7DEC"/>
    <w:lvl w:ilvl="0" w:tplc="FC90CBD2">
      <w:start w:val="1"/>
      <w:numFmt w:val="bullet"/>
      <w:lvlText w:val="-"/>
      <w:lvlJc w:val="left"/>
      <w:pPr>
        <w:ind w:left="720" w:hanging="360"/>
      </w:pPr>
      <w:rPr>
        <w:rFonts w:ascii="Arial" w:eastAsia="Times New Roman" w:hAnsi="Arial" w:cs="Arial" w:hint="default"/>
        <w:b w:val="0"/>
        <w:i w:val="0"/>
        <w:sz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num w:numId="1">
    <w:abstractNumId w:val="3"/>
  </w:num>
  <w:num w:numId="2">
    <w:abstractNumId w:val="11"/>
  </w:num>
  <w:num w:numId="3">
    <w:abstractNumId w:val="7"/>
  </w:num>
  <w:num w:numId="4">
    <w:abstractNumId w:val="14"/>
  </w:num>
  <w:num w:numId="5">
    <w:abstractNumId w:val="5"/>
  </w:num>
  <w:num w:numId="6">
    <w:abstractNumId w:val="6"/>
  </w:num>
  <w:num w:numId="7">
    <w:abstractNumId w:val="4"/>
  </w:num>
  <w:num w:numId="8">
    <w:abstractNumId w:val="13"/>
  </w:num>
  <w:num w:numId="9">
    <w:abstractNumId w:val="8"/>
  </w:num>
  <w:num w:numId="10">
    <w:abstractNumId w:val="1"/>
  </w:num>
  <w:num w:numId="11">
    <w:abstractNumId w:val="15"/>
  </w:num>
  <w:num w:numId="12">
    <w:abstractNumId w:val="0"/>
  </w:num>
  <w:num w:numId="13">
    <w:abstractNumId w:val="12"/>
  </w:num>
  <w:num w:numId="14">
    <w:abstractNumId w:val="10"/>
  </w:num>
  <w:num w:numId="15">
    <w:abstractNumId w:val="9"/>
  </w:num>
  <w:num w:numId="16">
    <w:abstractNumId w:val="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drawingGridHorizontalSpacing w:val="100"/>
  <w:displayHorizontalDrawingGridEvery w:val="2"/>
  <w:characterSpacingControl w:val="doNotCompress"/>
  <w:hdrShapeDefaults>
    <o:shapedefaults v:ext="edit" spidmax="20482">
      <o:colormenu v:ext="edit" fillcolor="none" strokecolor="none"/>
    </o:shapedefaults>
    <o:shapelayout v:ext="edit">
      <o:idmap v:ext="edit" data="12"/>
      <o:rules v:ext="edit">
        <o:r id="V:Rule3" type="connector" idref="#AutoShape 2"/>
        <o:r id="V:Rule4" type="connector" idref="#_x0000_s12291"/>
      </o:rules>
    </o:shapelayout>
  </w:hdrShapeDefaults>
  <w:footnotePr>
    <w:footnote w:id="0"/>
    <w:footnote w:id="1"/>
  </w:footnotePr>
  <w:endnotePr>
    <w:endnote w:id="0"/>
    <w:endnote w:id="1"/>
  </w:endnotePr>
  <w:compat/>
  <w:rsids>
    <w:rsidRoot w:val="00DF4EC2"/>
    <w:rsid w:val="00002D9A"/>
    <w:rsid w:val="0001104E"/>
    <w:rsid w:val="000119F0"/>
    <w:rsid w:val="000163E3"/>
    <w:rsid w:val="00017144"/>
    <w:rsid w:val="00020F8E"/>
    <w:rsid w:val="00022F99"/>
    <w:rsid w:val="00025228"/>
    <w:rsid w:val="00025438"/>
    <w:rsid w:val="0004461A"/>
    <w:rsid w:val="00047799"/>
    <w:rsid w:val="00050DCE"/>
    <w:rsid w:val="00054599"/>
    <w:rsid w:val="00056376"/>
    <w:rsid w:val="00057C01"/>
    <w:rsid w:val="00064B05"/>
    <w:rsid w:val="0006750B"/>
    <w:rsid w:val="00067C0D"/>
    <w:rsid w:val="00070A6A"/>
    <w:rsid w:val="0007356F"/>
    <w:rsid w:val="00074F11"/>
    <w:rsid w:val="00080E42"/>
    <w:rsid w:val="000826DE"/>
    <w:rsid w:val="00085799"/>
    <w:rsid w:val="00085D9C"/>
    <w:rsid w:val="000A1713"/>
    <w:rsid w:val="000A483B"/>
    <w:rsid w:val="000B22A6"/>
    <w:rsid w:val="000B5869"/>
    <w:rsid w:val="000B6832"/>
    <w:rsid w:val="000B6C98"/>
    <w:rsid w:val="000C1DD6"/>
    <w:rsid w:val="000C2547"/>
    <w:rsid w:val="000D03BC"/>
    <w:rsid w:val="000D2592"/>
    <w:rsid w:val="000D2BFF"/>
    <w:rsid w:val="000D46DA"/>
    <w:rsid w:val="000D4912"/>
    <w:rsid w:val="000D5584"/>
    <w:rsid w:val="000D714D"/>
    <w:rsid w:val="000E2D1D"/>
    <w:rsid w:val="000E5B2B"/>
    <w:rsid w:val="000F4F11"/>
    <w:rsid w:val="001056AE"/>
    <w:rsid w:val="001079C3"/>
    <w:rsid w:val="00111D1A"/>
    <w:rsid w:val="0011363E"/>
    <w:rsid w:val="00114531"/>
    <w:rsid w:val="001217AB"/>
    <w:rsid w:val="001231FD"/>
    <w:rsid w:val="00127F5B"/>
    <w:rsid w:val="00131267"/>
    <w:rsid w:val="00136B87"/>
    <w:rsid w:val="00136C00"/>
    <w:rsid w:val="00137AD3"/>
    <w:rsid w:val="00137C4F"/>
    <w:rsid w:val="00146A89"/>
    <w:rsid w:val="00150687"/>
    <w:rsid w:val="00161843"/>
    <w:rsid w:val="00163C97"/>
    <w:rsid w:val="001654A7"/>
    <w:rsid w:val="00165D19"/>
    <w:rsid w:val="001676FB"/>
    <w:rsid w:val="00173C31"/>
    <w:rsid w:val="00173D42"/>
    <w:rsid w:val="00174033"/>
    <w:rsid w:val="00176B52"/>
    <w:rsid w:val="00183363"/>
    <w:rsid w:val="00183E33"/>
    <w:rsid w:val="0018435E"/>
    <w:rsid w:val="00195DEF"/>
    <w:rsid w:val="0019670F"/>
    <w:rsid w:val="00196E27"/>
    <w:rsid w:val="001A0C44"/>
    <w:rsid w:val="001A2621"/>
    <w:rsid w:val="001A27A6"/>
    <w:rsid w:val="001A4583"/>
    <w:rsid w:val="001A6CA2"/>
    <w:rsid w:val="001A6E77"/>
    <w:rsid w:val="001A7E04"/>
    <w:rsid w:val="001B42DB"/>
    <w:rsid w:val="001C1A95"/>
    <w:rsid w:val="001C4EA3"/>
    <w:rsid w:val="001D2F1E"/>
    <w:rsid w:val="001D6E68"/>
    <w:rsid w:val="001E37EC"/>
    <w:rsid w:val="001F1017"/>
    <w:rsid w:val="00204C78"/>
    <w:rsid w:val="00211969"/>
    <w:rsid w:val="00213A06"/>
    <w:rsid w:val="00214759"/>
    <w:rsid w:val="00216B48"/>
    <w:rsid w:val="00217413"/>
    <w:rsid w:val="00221CBE"/>
    <w:rsid w:val="00230ED1"/>
    <w:rsid w:val="00233B35"/>
    <w:rsid w:val="0023770A"/>
    <w:rsid w:val="00237D27"/>
    <w:rsid w:val="00245CF6"/>
    <w:rsid w:val="0025200E"/>
    <w:rsid w:val="0025235B"/>
    <w:rsid w:val="002533DE"/>
    <w:rsid w:val="00255A98"/>
    <w:rsid w:val="002578C2"/>
    <w:rsid w:val="00262462"/>
    <w:rsid w:val="002661C3"/>
    <w:rsid w:val="00271E74"/>
    <w:rsid w:val="00272E9A"/>
    <w:rsid w:val="002741A6"/>
    <w:rsid w:val="00280041"/>
    <w:rsid w:val="00282CB7"/>
    <w:rsid w:val="002832BC"/>
    <w:rsid w:val="00292B26"/>
    <w:rsid w:val="00293483"/>
    <w:rsid w:val="0029579D"/>
    <w:rsid w:val="002A4654"/>
    <w:rsid w:val="002B2495"/>
    <w:rsid w:val="002B283E"/>
    <w:rsid w:val="002D4669"/>
    <w:rsid w:val="002D65E5"/>
    <w:rsid w:val="002D6F40"/>
    <w:rsid w:val="002D76FD"/>
    <w:rsid w:val="002D7A4E"/>
    <w:rsid w:val="002E1693"/>
    <w:rsid w:val="002E3019"/>
    <w:rsid w:val="002E38B0"/>
    <w:rsid w:val="002E409A"/>
    <w:rsid w:val="002E6FEB"/>
    <w:rsid w:val="002F59F3"/>
    <w:rsid w:val="0030173C"/>
    <w:rsid w:val="00301F06"/>
    <w:rsid w:val="00307A4C"/>
    <w:rsid w:val="0031069C"/>
    <w:rsid w:val="003113BC"/>
    <w:rsid w:val="00312C8B"/>
    <w:rsid w:val="003152DB"/>
    <w:rsid w:val="00324124"/>
    <w:rsid w:val="00331068"/>
    <w:rsid w:val="00340961"/>
    <w:rsid w:val="00340DF2"/>
    <w:rsid w:val="0035189E"/>
    <w:rsid w:val="00351BF4"/>
    <w:rsid w:val="00357E3E"/>
    <w:rsid w:val="00360679"/>
    <w:rsid w:val="00367972"/>
    <w:rsid w:val="00373D0B"/>
    <w:rsid w:val="00376B55"/>
    <w:rsid w:val="0037705F"/>
    <w:rsid w:val="0038046F"/>
    <w:rsid w:val="00382A71"/>
    <w:rsid w:val="00383E7F"/>
    <w:rsid w:val="00387303"/>
    <w:rsid w:val="003A3463"/>
    <w:rsid w:val="003B0281"/>
    <w:rsid w:val="003B71D2"/>
    <w:rsid w:val="003B7ECB"/>
    <w:rsid w:val="003C0EC9"/>
    <w:rsid w:val="003C37D9"/>
    <w:rsid w:val="003C785F"/>
    <w:rsid w:val="003D53F0"/>
    <w:rsid w:val="003E0BCD"/>
    <w:rsid w:val="003E1EB0"/>
    <w:rsid w:val="003E639E"/>
    <w:rsid w:val="003E6909"/>
    <w:rsid w:val="003F222F"/>
    <w:rsid w:val="00401116"/>
    <w:rsid w:val="00407DAD"/>
    <w:rsid w:val="00417D45"/>
    <w:rsid w:val="00424D80"/>
    <w:rsid w:val="00427304"/>
    <w:rsid w:val="00431065"/>
    <w:rsid w:val="00435956"/>
    <w:rsid w:val="0044039F"/>
    <w:rsid w:val="00440B6B"/>
    <w:rsid w:val="00454EF6"/>
    <w:rsid w:val="004575FB"/>
    <w:rsid w:val="00460640"/>
    <w:rsid w:val="00466A66"/>
    <w:rsid w:val="00466B00"/>
    <w:rsid w:val="00471466"/>
    <w:rsid w:val="00477CF8"/>
    <w:rsid w:val="004806FA"/>
    <w:rsid w:val="0048238A"/>
    <w:rsid w:val="00482ECB"/>
    <w:rsid w:val="00484AD1"/>
    <w:rsid w:val="00493338"/>
    <w:rsid w:val="00493A32"/>
    <w:rsid w:val="00495DE7"/>
    <w:rsid w:val="004A1E97"/>
    <w:rsid w:val="004A70B3"/>
    <w:rsid w:val="004A7C97"/>
    <w:rsid w:val="004B0055"/>
    <w:rsid w:val="004B5C03"/>
    <w:rsid w:val="004C2744"/>
    <w:rsid w:val="004C29DB"/>
    <w:rsid w:val="004C2DFF"/>
    <w:rsid w:val="004C35E8"/>
    <w:rsid w:val="004C4536"/>
    <w:rsid w:val="004C6FCC"/>
    <w:rsid w:val="004E6093"/>
    <w:rsid w:val="004F0712"/>
    <w:rsid w:val="004F4647"/>
    <w:rsid w:val="004F7102"/>
    <w:rsid w:val="004F7445"/>
    <w:rsid w:val="004F76AC"/>
    <w:rsid w:val="005011DB"/>
    <w:rsid w:val="005020EA"/>
    <w:rsid w:val="005116D5"/>
    <w:rsid w:val="00511ABD"/>
    <w:rsid w:val="0051467E"/>
    <w:rsid w:val="0052045B"/>
    <w:rsid w:val="0052059E"/>
    <w:rsid w:val="00524453"/>
    <w:rsid w:val="00525416"/>
    <w:rsid w:val="00526C9D"/>
    <w:rsid w:val="00533385"/>
    <w:rsid w:val="005346C5"/>
    <w:rsid w:val="0054087A"/>
    <w:rsid w:val="005415AA"/>
    <w:rsid w:val="00542D2E"/>
    <w:rsid w:val="005441ED"/>
    <w:rsid w:val="0056504D"/>
    <w:rsid w:val="00565DBB"/>
    <w:rsid w:val="005700E4"/>
    <w:rsid w:val="00573219"/>
    <w:rsid w:val="00576B93"/>
    <w:rsid w:val="00576C60"/>
    <w:rsid w:val="00580B37"/>
    <w:rsid w:val="00586609"/>
    <w:rsid w:val="005918A0"/>
    <w:rsid w:val="00593CEC"/>
    <w:rsid w:val="005A1452"/>
    <w:rsid w:val="005A3473"/>
    <w:rsid w:val="005A4B0C"/>
    <w:rsid w:val="005A7667"/>
    <w:rsid w:val="005B284F"/>
    <w:rsid w:val="005B3F01"/>
    <w:rsid w:val="005B5595"/>
    <w:rsid w:val="005B63E1"/>
    <w:rsid w:val="005C151C"/>
    <w:rsid w:val="005C5C71"/>
    <w:rsid w:val="005E1D70"/>
    <w:rsid w:val="005E4091"/>
    <w:rsid w:val="005F4A2D"/>
    <w:rsid w:val="006012E9"/>
    <w:rsid w:val="00603280"/>
    <w:rsid w:val="00615A06"/>
    <w:rsid w:val="00616003"/>
    <w:rsid w:val="0062258D"/>
    <w:rsid w:val="00626F6E"/>
    <w:rsid w:val="006272C5"/>
    <w:rsid w:val="00631B34"/>
    <w:rsid w:val="006348AE"/>
    <w:rsid w:val="006424FB"/>
    <w:rsid w:val="00647945"/>
    <w:rsid w:val="00647E5F"/>
    <w:rsid w:val="00656A59"/>
    <w:rsid w:val="00662E5D"/>
    <w:rsid w:val="00673A14"/>
    <w:rsid w:val="00673EE3"/>
    <w:rsid w:val="00674743"/>
    <w:rsid w:val="006751C5"/>
    <w:rsid w:val="00675774"/>
    <w:rsid w:val="00675B7A"/>
    <w:rsid w:val="0068293E"/>
    <w:rsid w:val="00683339"/>
    <w:rsid w:val="006855D8"/>
    <w:rsid w:val="006863EE"/>
    <w:rsid w:val="00687B07"/>
    <w:rsid w:val="0069207B"/>
    <w:rsid w:val="00694B63"/>
    <w:rsid w:val="006A6744"/>
    <w:rsid w:val="006B25B2"/>
    <w:rsid w:val="006B47D8"/>
    <w:rsid w:val="006B5A59"/>
    <w:rsid w:val="006C1DD0"/>
    <w:rsid w:val="006C30B8"/>
    <w:rsid w:val="006C7121"/>
    <w:rsid w:val="006D63E3"/>
    <w:rsid w:val="006E6941"/>
    <w:rsid w:val="006F237F"/>
    <w:rsid w:val="006F692C"/>
    <w:rsid w:val="006F705F"/>
    <w:rsid w:val="006F725C"/>
    <w:rsid w:val="00704A2F"/>
    <w:rsid w:val="00714CB0"/>
    <w:rsid w:val="00715464"/>
    <w:rsid w:val="00720902"/>
    <w:rsid w:val="00723739"/>
    <w:rsid w:val="00735ED4"/>
    <w:rsid w:val="00736AA8"/>
    <w:rsid w:val="00740171"/>
    <w:rsid w:val="0074162B"/>
    <w:rsid w:val="00742B2D"/>
    <w:rsid w:val="00743D6C"/>
    <w:rsid w:val="007441E9"/>
    <w:rsid w:val="00746FEE"/>
    <w:rsid w:val="00747C53"/>
    <w:rsid w:val="007505A2"/>
    <w:rsid w:val="0075064E"/>
    <w:rsid w:val="00763CC0"/>
    <w:rsid w:val="00766272"/>
    <w:rsid w:val="007676CA"/>
    <w:rsid w:val="00771F45"/>
    <w:rsid w:val="007721EF"/>
    <w:rsid w:val="00773876"/>
    <w:rsid w:val="00774D35"/>
    <w:rsid w:val="007752D7"/>
    <w:rsid w:val="00775F95"/>
    <w:rsid w:val="007817AD"/>
    <w:rsid w:val="00784F82"/>
    <w:rsid w:val="00786F3E"/>
    <w:rsid w:val="007904E5"/>
    <w:rsid w:val="007A6DF6"/>
    <w:rsid w:val="007B3A0A"/>
    <w:rsid w:val="007D2EDC"/>
    <w:rsid w:val="007D5F4B"/>
    <w:rsid w:val="007D7523"/>
    <w:rsid w:val="007E3420"/>
    <w:rsid w:val="007E44B2"/>
    <w:rsid w:val="007F258E"/>
    <w:rsid w:val="007F2E18"/>
    <w:rsid w:val="007F5134"/>
    <w:rsid w:val="007F6A68"/>
    <w:rsid w:val="008024EA"/>
    <w:rsid w:val="008149A8"/>
    <w:rsid w:val="00822E01"/>
    <w:rsid w:val="00833BC6"/>
    <w:rsid w:val="00840F05"/>
    <w:rsid w:val="00842664"/>
    <w:rsid w:val="00851761"/>
    <w:rsid w:val="008532FE"/>
    <w:rsid w:val="008537C0"/>
    <w:rsid w:val="008551FB"/>
    <w:rsid w:val="00861BA3"/>
    <w:rsid w:val="00861CAD"/>
    <w:rsid w:val="008630D6"/>
    <w:rsid w:val="00866010"/>
    <w:rsid w:val="008740EA"/>
    <w:rsid w:val="00874D40"/>
    <w:rsid w:val="00875B4F"/>
    <w:rsid w:val="00881B10"/>
    <w:rsid w:val="00886D83"/>
    <w:rsid w:val="008933C9"/>
    <w:rsid w:val="00895A54"/>
    <w:rsid w:val="008A05F3"/>
    <w:rsid w:val="008A30A5"/>
    <w:rsid w:val="008A439A"/>
    <w:rsid w:val="008A780B"/>
    <w:rsid w:val="008C4B5E"/>
    <w:rsid w:val="008D00F1"/>
    <w:rsid w:val="008D03E4"/>
    <w:rsid w:val="008D203E"/>
    <w:rsid w:val="008D5386"/>
    <w:rsid w:val="008E1E50"/>
    <w:rsid w:val="008E762D"/>
    <w:rsid w:val="008F29B6"/>
    <w:rsid w:val="008F3631"/>
    <w:rsid w:val="008F452D"/>
    <w:rsid w:val="00902FA5"/>
    <w:rsid w:val="0090341A"/>
    <w:rsid w:val="0090503C"/>
    <w:rsid w:val="00912071"/>
    <w:rsid w:val="009129D2"/>
    <w:rsid w:val="009163B7"/>
    <w:rsid w:val="0092006A"/>
    <w:rsid w:val="0092496C"/>
    <w:rsid w:val="00930979"/>
    <w:rsid w:val="0093548B"/>
    <w:rsid w:val="009446AB"/>
    <w:rsid w:val="009455FE"/>
    <w:rsid w:val="00945CFD"/>
    <w:rsid w:val="00952329"/>
    <w:rsid w:val="009571F8"/>
    <w:rsid w:val="0096066E"/>
    <w:rsid w:val="00963E22"/>
    <w:rsid w:val="009656DE"/>
    <w:rsid w:val="00966428"/>
    <w:rsid w:val="009664F6"/>
    <w:rsid w:val="00967E85"/>
    <w:rsid w:val="00971EF1"/>
    <w:rsid w:val="009722E1"/>
    <w:rsid w:val="00976021"/>
    <w:rsid w:val="00977244"/>
    <w:rsid w:val="00983240"/>
    <w:rsid w:val="009842CE"/>
    <w:rsid w:val="00991901"/>
    <w:rsid w:val="00996D0D"/>
    <w:rsid w:val="009A30AD"/>
    <w:rsid w:val="009A5996"/>
    <w:rsid w:val="009B1107"/>
    <w:rsid w:val="009B256B"/>
    <w:rsid w:val="009B4FF8"/>
    <w:rsid w:val="009C16DC"/>
    <w:rsid w:val="009C4FD5"/>
    <w:rsid w:val="009E4242"/>
    <w:rsid w:val="009E4A98"/>
    <w:rsid w:val="009E4FC7"/>
    <w:rsid w:val="009F1C4E"/>
    <w:rsid w:val="009F7D80"/>
    <w:rsid w:val="00A03433"/>
    <w:rsid w:val="00A169CD"/>
    <w:rsid w:val="00A1771A"/>
    <w:rsid w:val="00A206A5"/>
    <w:rsid w:val="00A24966"/>
    <w:rsid w:val="00A2538B"/>
    <w:rsid w:val="00A27FDC"/>
    <w:rsid w:val="00A32A7A"/>
    <w:rsid w:val="00A3338A"/>
    <w:rsid w:val="00A34203"/>
    <w:rsid w:val="00A36FC5"/>
    <w:rsid w:val="00A37708"/>
    <w:rsid w:val="00A420C9"/>
    <w:rsid w:val="00A436CF"/>
    <w:rsid w:val="00A442C7"/>
    <w:rsid w:val="00A46B6B"/>
    <w:rsid w:val="00A46D22"/>
    <w:rsid w:val="00A47B81"/>
    <w:rsid w:val="00A6388B"/>
    <w:rsid w:val="00A67B9B"/>
    <w:rsid w:val="00A70D84"/>
    <w:rsid w:val="00A7361C"/>
    <w:rsid w:val="00A7490B"/>
    <w:rsid w:val="00A817B1"/>
    <w:rsid w:val="00A85A04"/>
    <w:rsid w:val="00A86F72"/>
    <w:rsid w:val="00A87672"/>
    <w:rsid w:val="00A92884"/>
    <w:rsid w:val="00A93BFD"/>
    <w:rsid w:val="00A959AE"/>
    <w:rsid w:val="00A95A95"/>
    <w:rsid w:val="00AA489A"/>
    <w:rsid w:val="00AA4F64"/>
    <w:rsid w:val="00AB047A"/>
    <w:rsid w:val="00AB260B"/>
    <w:rsid w:val="00AB2742"/>
    <w:rsid w:val="00AB5357"/>
    <w:rsid w:val="00AB5490"/>
    <w:rsid w:val="00AC3E00"/>
    <w:rsid w:val="00AC7C55"/>
    <w:rsid w:val="00AD17FD"/>
    <w:rsid w:val="00AD29C0"/>
    <w:rsid w:val="00AD5988"/>
    <w:rsid w:val="00AD5DC7"/>
    <w:rsid w:val="00AD7FF9"/>
    <w:rsid w:val="00AE0A6F"/>
    <w:rsid w:val="00AE2814"/>
    <w:rsid w:val="00AE561F"/>
    <w:rsid w:val="00AE77BF"/>
    <w:rsid w:val="00AF047A"/>
    <w:rsid w:val="00AF19B6"/>
    <w:rsid w:val="00B00444"/>
    <w:rsid w:val="00B00EEC"/>
    <w:rsid w:val="00B10FCE"/>
    <w:rsid w:val="00B13ECF"/>
    <w:rsid w:val="00B14E2E"/>
    <w:rsid w:val="00B23F92"/>
    <w:rsid w:val="00B27326"/>
    <w:rsid w:val="00B3352D"/>
    <w:rsid w:val="00B40BE6"/>
    <w:rsid w:val="00B4209D"/>
    <w:rsid w:val="00B43426"/>
    <w:rsid w:val="00B50856"/>
    <w:rsid w:val="00B52D51"/>
    <w:rsid w:val="00B5402B"/>
    <w:rsid w:val="00B54B1E"/>
    <w:rsid w:val="00B55671"/>
    <w:rsid w:val="00B56721"/>
    <w:rsid w:val="00B56CCA"/>
    <w:rsid w:val="00B65D21"/>
    <w:rsid w:val="00B70306"/>
    <w:rsid w:val="00B7533B"/>
    <w:rsid w:val="00B758C6"/>
    <w:rsid w:val="00B81116"/>
    <w:rsid w:val="00B8545E"/>
    <w:rsid w:val="00B92E73"/>
    <w:rsid w:val="00B932EA"/>
    <w:rsid w:val="00B9374A"/>
    <w:rsid w:val="00B93D4B"/>
    <w:rsid w:val="00BA234E"/>
    <w:rsid w:val="00BA3264"/>
    <w:rsid w:val="00BA359E"/>
    <w:rsid w:val="00BA3BFE"/>
    <w:rsid w:val="00BB6DCC"/>
    <w:rsid w:val="00BC3B5D"/>
    <w:rsid w:val="00BD0C14"/>
    <w:rsid w:val="00BD2445"/>
    <w:rsid w:val="00BE2B09"/>
    <w:rsid w:val="00BE3020"/>
    <w:rsid w:val="00BE44FB"/>
    <w:rsid w:val="00BF2075"/>
    <w:rsid w:val="00BF5435"/>
    <w:rsid w:val="00BF7701"/>
    <w:rsid w:val="00C01DA2"/>
    <w:rsid w:val="00C020E3"/>
    <w:rsid w:val="00C148F1"/>
    <w:rsid w:val="00C21454"/>
    <w:rsid w:val="00C25307"/>
    <w:rsid w:val="00C371F6"/>
    <w:rsid w:val="00C52B15"/>
    <w:rsid w:val="00C67678"/>
    <w:rsid w:val="00C7206D"/>
    <w:rsid w:val="00C75999"/>
    <w:rsid w:val="00C7667A"/>
    <w:rsid w:val="00C779BD"/>
    <w:rsid w:val="00C80F17"/>
    <w:rsid w:val="00C831DF"/>
    <w:rsid w:val="00C91CE8"/>
    <w:rsid w:val="00CA0999"/>
    <w:rsid w:val="00CA0F53"/>
    <w:rsid w:val="00CA14D3"/>
    <w:rsid w:val="00CA4F9D"/>
    <w:rsid w:val="00CB4D3E"/>
    <w:rsid w:val="00CC25BC"/>
    <w:rsid w:val="00CC505E"/>
    <w:rsid w:val="00CC6F56"/>
    <w:rsid w:val="00CC7C00"/>
    <w:rsid w:val="00CD0B5B"/>
    <w:rsid w:val="00CD11EB"/>
    <w:rsid w:val="00CD1F38"/>
    <w:rsid w:val="00CF155B"/>
    <w:rsid w:val="00CF4BE0"/>
    <w:rsid w:val="00CF51A9"/>
    <w:rsid w:val="00D01DC0"/>
    <w:rsid w:val="00D036EA"/>
    <w:rsid w:val="00D101F2"/>
    <w:rsid w:val="00D15D66"/>
    <w:rsid w:val="00D22CAA"/>
    <w:rsid w:val="00D23FF7"/>
    <w:rsid w:val="00D31705"/>
    <w:rsid w:val="00D32815"/>
    <w:rsid w:val="00D33238"/>
    <w:rsid w:val="00D36253"/>
    <w:rsid w:val="00D37406"/>
    <w:rsid w:val="00D37F86"/>
    <w:rsid w:val="00D42015"/>
    <w:rsid w:val="00D44923"/>
    <w:rsid w:val="00D5008F"/>
    <w:rsid w:val="00D50206"/>
    <w:rsid w:val="00D50508"/>
    <w:rsid w:val="00D62668"/>
    <w:rsid w:val="00D62B42"/>
    <w:rsid w:val="00D63169"/>
    <w:rsid w:val="00D65B3B"/>
    <w:rsid w:val="00D74C4B"/>
    <w:rsid w:val="00D80041"/>
    <w:rsid w:val="00D85018"/>
    <w:rsid w:val="00D907E0"/>
    <w:rsid w:val="00D90EB0"/>
    <w:rsid w:val="00D96761"/>
    <w:rsid w:val="00DB0BCD"/>
    <w:rsid w:val="00DB39FF"/>
    <w:rsid w:val="00DB3CFB"/>
    <w:rsid w:val="00DB5BC8"/>
    <w:rsid w:val="00DB7B3D"/>
    <w:rsid w:val="00DC06E8"/>
    <w:rsid w:val="00DC13EE"/>
    <w:rsid w:val="00DC16F4"/>
    <w:rsid w:val="00DC3B0A"/>
    <w:rsid w:val="00DC7D6B"/>
    <w:rsid w:val="00DD06E0"/>
    <w:rsid w:val="00DD3D75"/>
    <w:rsid w:val="00DD6C9D"/>
    <w:rsid w:val="00DE46DE"/>
    <w:rsid w:val="00DE4FB0"/>
    <w:rsid w:val="00DE5C74"/>
    <w:rsid w:val="00DF1170"/>
    <w:rsid w:val="00DF1980"/>
    <w:rsid w:val="00DF4734"/>
    <w:rsid w:val="00DF4EC2"/>
    <w:rsid w:val="00DF5247"/>
    <w:rsid w:val="00DF60BE"/>
    <w:rsid w:val="00E01E5D"/>
    <w:rsid w:val="00E16771"/>
    <w:rsid w:val="00E311ED"/>
    <w:rsid w:val="00E32AC6"/>
    <w:rsid w:val="00E348CA"/>
    <w:rsid w:val="00E354CA"/>
    <w:rsid w:val="00E373D2"/>
    <w:rsid w:val="00E41BC7"/>
    <w:rsid w:val="00E4203E"/>
    <w:rsid w:val="00E42B1B"/>
    <w:rsid w:val="00E43C6A"/>
    <w:rsid w:val="00E44043"/>
    <w:rsid w:val="00E44A0A"/>
    <w:rsid w:val="00E47F4F"/>
    <w:rsid w:val="00E50C9B"/>
    <w:rsid w:val="00E53C68"/>
    <w:rsid w:val="00E6238F"/>
    <w:rsid w:val="00E64A19"/>
    <w:rsid w:val="00E65A7A"/>
    <w:rsid w:val="00E6701A"/>
    <w:rsid w:val="00E67A7B"/>
    <w:rsid w:val="00E71629"/>
    <w:rsid w:val="00E73347"/>
    <w:rsid w:val="00E828A0"/>
    <w:rsid w:val="00E8472A"/>
    <w:rsid w:val="00EA02E3"/>
    <w:rsid w:val="00EA06F7"/>
    <w:rsid w:val="00EA73BA"/>
    <w:rsid w:val="00EB18B8"/>
    <w:rsid w:val="00EB2A87"/>
    <w:rsid w:val="00EB5404"/>
    <w:rsid w:val="00EC0365"/>
    <w:rsid w:val="00EC25A6"/>
    <w:rsid w:val="00EC77D4"/>
    <w:rsid w:val="00ED3DC1"/>
    <w:rsid w:val="00ED7A2E"/>
    <w:rsid w:val="00EE19EA"/>
    <w:rsid w:val="00EE78BE"/>
    <w:rsid w:val="00EF30ED"/>
    <w:rsid w:val="00F036F2"/>
    <w:rsid w:val="00F053AC"/>
    <w:rsid w:val="00F1399B"/>
    <w:rsid w:val="00F161A3"/>
    <w:rsid w:val="00F22A32"/>
    <w:rsid w:val="00F23568"/>
    <w:rsid w:val="00F23DF8"/>
    <w:rsid w:val="00F258C4"/>
    <w:rsid w:val="00F27D02"/>
    <w:rsid w:val="00F30FD8"/>
    <w:rsid w:val="00F324AA"/>
    <w:rsid w:val="00F32714"/>
    <w:rsid w:val="00F366E4"/>
    <w:rsid w:val="00F45677"/>
    <w:rsid w:val="00F512F3"/>
    <w:rsid w:val="00F524CC"/>
    <w:rsid w:val="00F56D30"/>
    <w:rsid w:val="00F60A5F"/>
    <w:rsid w:val="00F63F8D"/>
    <w:rsid w:val="00F70108"/>
    <w:rsid w:val="00F73582"/>
    <w:rsid w:val="00F75BEE"/>
    <w:rsid w:val="00F77FED"/>
    <w:rsid w:val="00F8303C"/>
    <w:rsid w:val="00F92AC3"/>
    <w:rsid w:val="00F9373F"/>
    <w:rsid w:val="00F94C79"/>
    <w:rsid w:val="00F9529D"/>
    <w:rsid w:val="00F979A3"/>
    <w:rsid w:val="00FA0C9F"/>
    <w:rsid w:val="00FA39F7"/>
    <w:rsid w:val="00FA5498"/>
    <w:rsid w:val="00FA65C8"/>
    <w:rsid w:val="00FA7180"/>
    <w:rsid w:val="00FB03DD"/>
    <w:rsid w:val="00FB0C7E"/>
    <w:rsid w:val="00FB2101"/>
    <w:rsid w:val="00FC1067"/>
    <w:rsid w:val="00FC16D5"/>
    <w:rsid w:val="00FC52E0"/>
    <w:rsid w:val="00FC56BE"/>
    <w:rsid w:val="00FE407B"/>
    <w:rsid w:val="00FE4EF9"/>
    <w:rsid w:val="00FE5391"/>
    <w:rsid w:val="00FF06A5"/>
    <w:rsid w:val="00FF5DB8"/>
  </w:rsids>
  <m:mathPr>
    <m:mathFont m:val="Cambria Math"/>
    <m:brkBin m:val="before"/>
    <m:brkBinSub m:val="--"/>
    <m:smallFrac/>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colormenu v:ext="edit" fillcolor="none" strokecolor="none"/>
    </o:shapedefaults>
    <o:shapelayout v:ext="edit">
      <o:idmap v:ext="edit" data="1"/>
      <o:rules v:ext="edit">
        <o:r id="V:Rule2" type="connector" idref="#AutoShape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mk-MK" w:eastAsia="mk-MK"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F4EC2"/>
    <w:rPr>
      <w:lang w:val="en-US" w:eastAsia="en-US"/>
    </w:rPr>
  </w:style>
  <w:style w:type="paragraph" w:styleId="Heading1">
    <w:name w:val="heading 1"/>
    <w:basedOn w:val="Normal"/>
    <w:next w:val="Normal"/>
    <w:qFormat/>
    <w:rsid w:val="00DF4EC2"/>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nhideWhenUsed/>
    <w:qFormat/>
    <w:rsid w:val="0037705F"/>
    <w:pPr>
      <w:keepNext/>
      <w:spacing w:before="240" w:after="60"/>
      <w:outlineLvl w:val="1"/>
    </w:pPr>
    <w:rPr>
      <w:rFonts w:ascii="Cambria" w:hAnsi="Cambria"/>
      <w:b/>
      <w:bCs/>
      <w:i/>
      <w:iCs/>
      <w:sz w:val="28"/>
      <w:szCs w:val="28"/>
    </w:rPr>
  </w:style>
  <w:style w:type="paragraph" w:styleId="Heading3">
    <w:name w:val="heading 3"/>
    <w:basedOn w:val="Normal"/>
    <w:qFormat/>
    <w:rsid w:val="00DF4EC2"/>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DF4EC2"/>
  </w:style>
  <w:style w:type="paragraph" w:styleId="Footer">
    <w:name w:val="footer"/>
    <w:basedOn w:val="Normal"/>
    <w:link w:val="FooterChar"/>
    <w:rsid w:val="00DF4EC2"/>
    <w:pPr>
      <w:widowControl w:val="0"/>
      <w:tabs>
        <w:tab w:val="center" w:pos="4320"/>
        <w:tab w:val="right" w:pos="8640"/>
      </w:tabs>
    </w:pPr>
  </w:style>
  <w:style w:type="table" w:styleId="TableGrid">
    <w:name w:val="Table Grid"/>
    <w:basedOn w:val="TableNormal"/>
    <w:rsid w:val="00DF4EC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DF4EC2"/>
    <w:pPr>
      <w:tabs>
        <w:tab w:val="center" w:pos="4320"/>
        <w:tab w:val="right" w:pos="8640"/>
      </w:tabs>
    </w:pPr>
  </w:style>
  <w:style w:type="paragraph" w:styleId="NormalWeb">
    <w:name w:val="Normal (Web)"/>
    <w:basedOn w:val="Normal"/>
    <w:rsid w:val="00DF4EC2"/>
    <w:pPr>
      <w:spacing w:before="100" w:beforeAutospacing="1" w:after="100" w:afterAutospacing="1"/>
    </w:pPr>
    <w:rPr>
      <w:sz w:val="24"/>
      <w:szCs w:val="24"/>
    </w:rPr>
  </w:style>
  <w:style w:type="character" w:customStyle="1" w:styleId="mw-headline">
    <w:name w:val="mw-headline"/>
    <w:basedOn w:val="DefaultParagraphFont"/>
    <w:rsid w:val="00DF4EC2"/>
  </w:style>
  <w:style w:type="character" w:customStyle="1" w:styleId="Heading2Char">
    <w:name w:val="Heading 2 Char"/>
    <w:basedOn w:val="DefaultParagraphFont"/>
    <w:link w:val="Heading2"/>
    <w:rsid w:val="0037705F"/>
    <w:rPr>
      <w:rFonts w:ascii="Cambria" w:eastAsia="Times New Roman" w:hAnsi="Cambria" w:cs="Times New Roman"/>
      <w:b/>
      <w:bCs/>
      <w:i/>
      <w:iCs/>
      <w:sz w:val="28"/>
      <w:szCs w:val="28"/>
    </w:rPr>
  </w:style>
  <w:style w:type="paragraph" w:styleId="ListParagraph">
    <w:name w:val="List Paragraph"/>
    <w:basedOn w:val="Normal"/>
    <w:uiPriority w:val="34"/>
    <w:qFormat/>
    <w:rsid w:val="0037705F"/>
    <w:pPr>
      <w:ind w:left="720"/>
    </w:pPr>
    <w:rPr>
      <w:rFonts w:ascii="MAC Times" w:hAnsi="MAC Times"/>
      <w:sz w:val="24"/>
      <w:lang w:val="en-GB"/>
    </w:rPr>
  </w:style>
  <w:style w:type="character" w:customStyle="1" w:styleId="FooterChar">
    <w:name w:val="Footer Char"/>
    <w:basedOn w:val="DefaultParagraphFont"/>
    <w:link w:val="Footer"/>
    <w:rsid w:val="00593CEC"/>
    <w:rPr>
      <w:lang w:val="en-US" w:eastAsia="en-US"/>
    </w:rPr>
  </w:style>
  <w:style w:type="paragraph" w:styleId="BalloonText">
    <w:name w:val="Balloon Text"/>
    <w:basedOn w:val="Normal"/>
    <w:link w:val="BalloonTextChar"/>
    <w:rsid w:val="00AA4F64"/>
    <w:rPr>
      <w:rFonts w:ascii="Tahoma" w:hAnsi="Tahoma" w:cs="Tahoma"/>
      <w:sz w:val="16"/>
      <w:szCs w:val="16"/>
    </w:rPr>
  </w:style>
  <w:style w:type="character" w:customStyle="1" w:styleId="BalloonTextChar">
    <w:name w:val="Balloon Text Char"/>
    <w:basedOn w:val="DefaultParagraphFont"/>
    <w:link w:val="BalloonText"/>
    <w:rsid w:val="00AA4F64"/>
    <w:rPr>
      <w:rFonts w:ascii="Tahoma" w:hAnsi="Tahoma" w:cs="Tahoma"/>
      <w:sz w:val="16"/>
      <w:szCs w:val="16"/>
      <w:lang w:val="en-US" w:eastAsia="en-US"/>
    </w:rPr>
  </w:style>
  <w:style w:type="paragraph" w:styleId="PlainText">
    <w:name w:val="Plain Text"/>
    <w:basedOn w:val="Normal"/>
    <w:link w:val="PlainTextChar"/>
    <w:uiPriority w:val="99"/>
    <w:unhideWhenUsed/>
    <w:rsid w:val="00CA0999"/>
    <w:rPr>
      <w:rFonts w:ascii="Consolas" w:eastAsiaTheme="minorHAnsi" w:hAnsi="Consolas" w:cstheme="minorBidi"/>
      <w:sz w:val="21"/>
      <w:szCs w:val="21"/>
      <w:lang w:val="mk-MK"/>
    </w:rPr>
  </w:style>
  <w:style w:type="character" w:customStyle="1" w:styleId="PlainTextChar">
    <w:name w:val="Plain Text Char"/>
    <w:basedOn w:val="DefaultParagraphFont"/>
    <w:link w:val="PlainText"/>
    <w:uiPriority w:val="99"/>
    <w:rsid w:val="00CA0999"/>
    <w:rPr>
      <w:rFonts w:ascii="Consolas" w:eastAsiaTheme="minorHAnsi" w:hAnsi="Consolas" w:cstheme="minorBidi"/>
      <w:sz w:val="21"/>
      <w:szCs w:val="21"/>
      <w:lang w:eastAsia="en-US"/>
    </w:rPr>
  </w:style>
  <w:style w:type="paragraph" w:styleId="TOCHeading">
    <w:name w:val="TOC Heading"/>
    <w:basedOn w:val="Heading1"/>
    <w:next w:val="Normal"/>
    <w:uiPriority w:val="39"/>
    <w:semiHidden/>
    <w:unhideWhenUsed/>
    <w:qFormat/>
    <w:rsid w:val="00580B37"/>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Normal"/>
    <w:next w:val="Normal"/>
    <w:autoRedefine/>
    <w:uiPriority w:val="39"/>
    <w:rsid w:val="00580B37"/>
    <w:pPr>
      <w:spacing w:after="100"/>
    </w:pPr>
  </w:style>
  <w:style w:type="character" w:styleId="Hyperlink">
    <w:name w:val="Hyperlink"/>
    <w:basedOn w:val="DefaultParagraphFont"/>
    <w:uiPriority w:val="99"/>
    <w:unhideWhenUsed/>
    <w:rsid w:val="00580B37"/>
    <w:rPr>
      <w:color w:val="0000FF" w:themeColor="hyperlink"/>
      <w:u w:val="single"/>
    </w:rPr>
  </w:style>
  <w:style w:type="paragraph" w:customStyle="1" w:styleId="Default">
    <w:name w:val="Default"/>
    <w:rsid w:val="00675774"/>
    <w:pPr>
      <w:autoSpaceDE w:val="0"/>
      <w:autoSpaceDN w:val="0"/>
      <w:adjustRightInd w:val="0"/>
    </w:pPr>
    <w:rPr>
      <w:rFonts w:ascii="M_Times" w:hAnsi="M_Times" w:cs="M_Times"/>
      <w:color w:val="000000"/>
      <w:sz w:val="24"/>
      <w:szCs w:val="24"/>
    </w:rPr>
  </w:style>
  <w:style w:type="paragraph" w:styleId="EndnoteText">
    <w:name w:val="endnote text"/>
    <w:basedOn w:val="Normal"/>
    <w:link w:val="EndnoteTextChar"/>
    <w:rsid w:val="00736AA8"/>
  </w:style>
  <w:style w:type="character" w:customStyle="1" w:styleId="EndnoteTextChar">
    <w:name w:val="Endnote Text Char"/>
    <w:basedOn w:val="DefaultParagraphFont"/>
    <w:link w:val="EndnoteText"/>
    <w:rsid w:val="00736AA8"/>
    <w:rPr>
      <w:lang w:val="en-US" w:eastAsia="en-US"/>
    </w:rPr>
  </w:style>
  <w:style w:type="character" w:styleId="EndnoteReference">
    <w:name w:val="endnote reference"/>
    <w:basedOn w:val="DefaultParagraphFont"/>
    <w:rsid w:val="00736AA8"/>
    <w:rPr>
      <w:vertAlign w:val="superscript"/>
    </w:rPr>
  </w:style>
</w:styles>
</file>

<file path=word/webSettings.xml><?xml version="1.0" encoding="utf-8"?>
<w:webSettings xmlns:r="http://schemas.openxmlformats.org/officeDocument/2006/relationships" xmlns:w="http://schemas.openxmlformats.org/wordprocessingml/2006/main">
  <w:divs>
    <w:div w:id="226232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oleObject" Target="embeddings/oleObject1.bin"/><Relationship Id="rId25" Type="http://schemas.openxmlformats.org/officeDocument/2006/relationships/image" Target="media/image17.jpeg"/><Relationship Id="rId33" Type="http://schemas.openxmlformats.org/officeDocument/2006/relationships/image" Target="media/image22.w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jpeg"/><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oleObject" Target="embeddings/oleObject4.bin"/><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oleObject" Target="embeddings/oleObject2.bin"/><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emf"/><Relationship Id="rId30" Type="http://schemas.openxmlformats.org/officeDocument/2006/relationships/oleObject" Target="embeddings/oleObject3.bin"/><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07FFB1-0810-4936-A497-17277AD4A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1107</TotalTime>
  <Pages>35</Pages>
  <Words>5261</Words>
  <Characters>29992</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II OPIS NA INSTALACIJATA , NEJZINITE TEHNI^KI DELOVI I DIREKNO POVRZANI AKTIVNOSTI</vt:lpstr>
    </vt:vector>
  </TitlesOfParts>
  <Company/>
  <LinksUpToDate>false</LinksUpToDate>
  <CharactersWithSpaces>35183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 OPIS NA INSTALACIJATA , NEJZINITE TEHNI^KI DELOVI I DIREKNO POVRZANI AKTIVNOSTI</dc:title>
  <dc:creator>My Documents</dc:creator>
  <cp:lastModifiedBy>marijaj</cp:lastModifiedBy>
  <cp:revision>63</cp:revision>
  <cp:lastPrinted>2015-07-23T15:54:00Z</cp:lastPrinted>
  <dcterms:created xsi:type="dcterms:W3CDTF">2015-02-03T13:40:00Z</dcterms:created>
  <dcterms:modified xsi:type="dcterms:W3CDTF">2015-07-23T16:00:00Z</dcterms:modified>
</cp:coreProperties>
</file>